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73FB" w14:textId="77777777" w:rsidR="00641105" w:rsidRPr="00641105" w:rsidRDefault="00641105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:highlight w:val="yellow"/>
          <w14:ligatures w14:val="none"/>
        </w:rPr>
        <w:t>Create an exegetical outline for Philemon 1:15-16 (using the Legacy Standard Bible)</w:t>
      </w:r>
    </w:p>
    <w:p w14:paraId="6C5923CC" w14:textId="77777777" w:rsidR="00641105" w:rsidRPr="00641105" w:rsidRDefault="00641105" w:rsidP="00641105">
      <w:pPr>
        <w:spacing w:before="100" w:beforeAutospacing="1" w:after="100" w:afterAutospacing="1"/>
        <w:outlineLvl w:val="5"/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14:ligatures w14:val="none"/>
        </w:rPr>
        <w:t>ChatGPT said:</w:t>
      </w:r>
    </w:p>
    <w:p w14:paraId="32BF2B1E" w14:textId="77777777" w:rsidR="00641105" w:rsidRPr="00641105" w:rsidRDefault="00641105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ChatGPT</w:t>
      </w:r>
    </w:p>
    <w:p w14:paraId="6AE5E7DA" w14:textId="77777777" w:rsidR="00641105" w:rsidRPr="00641105" w:rsidRDefault="00641105" w:rsidP="006411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Here is an exegetical outline for </w:t>
      </w: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Philemon 1:15-16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(Legacy Standard Bible):</w:t>
      </w:r>
    </w:p>
    <w:p w14:paraId="10FC7AC1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268AAE86">
          <v:rect id="_x0000_i1034" alt="" style="width:468pt;height:.05pt;mso-width-percent:0;mso-height-percent:0;mso-width-percent:0;mso-height-percent:0" o:hralign="center" o:hrstd="t" o:hr="t" fillcolor="#a0a0a0" stroked="f"/>
        </w:pict>
      </w:r>
    </w:p>
    <w:p w14:paraId="40FDE873" w14:textId="77777777" w:rsidR="00641105" w:rsidRPr="00641105" w:rsidRDefault="00641105" w:rsidP="0064110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Text (Philemon 1:15-16, LSB)</w:t>
      </w:r>
    </w:p>
    <w:p w14:paraId="67CB4F4E" w14:textId="77777777" w:rsidR="00641105" w:rsidRPr="00641105" w:rsidRDefault="00641105" w:rsidP="006411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15 For perhaps he was separated from you for a while, in order that you would have him back forever,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br/>
        <w:t>16 no longer as a slave, but more than a slave, a beloved brother, especially to me, but how much more to you, both in the flesh and in the Lord.</w:t>
      </w:r>
    </w:p>
    <w:p w14:paraId="7DAE40C5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31561D54">
          <v:rect id="_x0000_i1033" alt="" style="width:468pt;height:.05pt;mso-width-percent:0;mso-height-percent:0;mso-width-percent:0;mso-height-percent:0" o:hralign="center" o:hrstd="t" o:hr="t" fillcolor="#a0a0a0" stroked="f"/>
        </w:pict>
      </w:r>
    </w:p>
    <w:p w14:paraId="20F7B2D0" w14:textId="77777777" w:rsidR="00641105" w:rsidRPr="00641105" w:rsidRDefault="00641105" w:rsidP="0064110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Exegetical Outline</w:t>
      </w:r>
    </w:p>
    <w:p w14:paraId="5993A8F5" w14:textId="77777777" w:rsidR="00641105" w:rsidRPr="00641105" w:rsidRDefault="00641105" w:rsidP="00641105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I. The Purpose Behind Onesimus’ Temporary Separation (v. 15)</w:t>
      </w:r>
    </w:p>
    <w:p w14:paraId="10C59F37" w14:textId="77777777" w:rsidR="00641105" w:rsidRPr="00641105" w:rsidRDefault="00641105" w:rsidP="0064110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Recognition of Divine Providence</w:t>
      </w:r>
    </w:p>
    <w:p w14:paraId="0879BD27" w14:textId="77777777" w:rsidR="00641105" w:rsidRPr="00641105" w:rsidRDefault="00641105" w:rsidP="00641105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"For perhaps he was separated from you for a while"</w:t>
      </w:r>
    </w:p>
    <w:p w14:paraId="415A2F2D" w14:textId="77777777" w:rsidR="00641105" w:rsidRPr="00641105" w:rsidRDefault="00641105" w:rsidP="00641105">
      <w:pPr>
        <w:numPr>
          <w:ilvl w:val="2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Use of "perhaps" </w:t>
      </w:r>
      <w:proofErr w:type="gram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indicates</w:t>
      </w:r>
      <w:proofErr w:type="gram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Paul’s humility in discerning God's purposes.</w:t>
      </w:r>
    </w:p>
    <w:p w14:paraId="3BD0990E" w14:textId="77777777" w:rsidR="00641105" w:rsidRPr="00641105" w:rsidRDefault="00641105" w:rsidP="00641105">
      <w:pPr>
        <w:numPr>
          <w:ilvl w:val="2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"Was separated" (passive voice) suggests divine agency in Onesimus’ departure.</w:t>
      </w:r>
    </w:p>
    <w:p w14:paraId="4C8C8168" w14:textId="77777777" w:rsidR="00641105" w:rsidRPr="00641105" w:rsidRDefault="00641105" w:rsidP="0064110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Redemptive Purpose</w:t>
      </w:r>
    </w:p>
    <w:p w14:paraId="454D4C05" w14:textId="77777777" w:rsidR="00641105" w:rsidRPr="00641105" w:rsidRDefault="00641105" w:rsidP="00641105">
      <w:pPr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"In order that you would have him back forever"</w:t>
      </w:r>
    </w:p>
    <w:p w14:paraId="416A4278" w14:textId="77777777" w:rsidR="00641105" w:rsidRPr="00641105" w:rsidRDefault="00641105" w:rsidP="00641105">
      <w:pPr>
        <w:numPr>
          <w:ilvl w:val="2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Temporal separation leads to eternal reconciliation.</w:t>
      </w:r>
    </w:p>
    <w:p w14:paraId="2484C997" w14:textId="77777777" w:rsidR="00641105" w:rsidRPr="00641105" w:rsidRDefault="00641105" w:rsidP="00641105">
      <w:pPr>
        <w:numPr>
          <w:ilvl w:val="2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"Forever" emphasizes the eternal nature of their relationship in Christ.</w:t>
      </w:r>
    </w:p>
    <w:p w14:paraId="15367116" w14:textId="77777777" w:rsidR="00641105" w:rsidRPr="00641105" w:rsidRDefault="00641105" w:rsidP="00641105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II. The Transformative Nature of Reconciliation (v. 16)</w:t>
      </w:r>
    </w:p>
    <w:p w14:paraId="649D1A8D" w14:textId="77777777" w:rsidR="00641105" w:rsidRPr="00641105" w:rsidRDefault="00641105" w:rsidP="0064110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Change in Status</w:t>
      </w:r>
    </w:p>
    <w:p w14:paraId="7A1090F3" w14:textId="77777777" w:rsidR="00641105" w:rsidRPr="00641105" w:rsidRDefault="00641105" w:rsidP="00641105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"No longer as a slave"</w:t>
      </w:r>
    </w:p>
    <w:p w14:paraId="6895B289" w14:textId="77777777" w:rsidR="00641105" w:rsidRPr="00641105" w:rsidRDefault="00641105" w:rsidP="00641105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Onesimus’ identity has changed; he is no longer merely a bondservant.</w:t>
      </w:r>
    </w:p>
    <w:p w14:paraId="51EF2023" w14:textId="77777777" w:rsidR="00641105" w:rsidRPr="00641105" w:rsidRDefault="00641105" w:rsidP="0064110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New Relationship</w:t>
      </w:r>
    </w:p>
    <w:p w14:paraId="5DB0CDE8" w14:textId="77777777" w:rsidR="00641105" w:rsidRPr="00641105" w:rsidRDefault="00641105" w:rsidP="00641105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"But more than a slave, a beloved brother"</w:t>
      </w:r>
    </w:p>
    <w:p w14:paraId="62D82C66" w14:textId="77777777" w:rsidR="00641105" w:rsidRPr="00641105" w:rsidRDefault="00641105" w:rsidP="00641105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The transformation elevates Onesimus to the status of family in Christ.</w:t>
      </w:r>
    </w:p>
    <w:p w14:paraId="1A2C2D35" w14:textId="77777777" w:rsidR="00641105" w:rsidRPr="00641105" w:rsidRDefault="00641105" w:rsidP="00641105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"Beloved brother" underscores the deep affection and spiritual kinship.</w:t>
      </w:r>
    </w:p>
    <w:p w14:paraId="2BCF102A" w14:textId="77777777" w:rsidR="00641105" w:rsidRPr="00641105" w:rsidRDefault="00641105" w:rsidP="0064110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Special Significance to Paul and Philemon</w:t>
      </w:r>
    </w:p>
    <w:p w14:paraId="41ABE0CB" w14:textId="77777777" w:rsidR="00641105" w:rsidRPr="00641105" w:rsidRDefault="00641105" w:rsidP="00641105">
      <w:pPr>
        <w:numPr>
          <w:ilvl w:val="1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"Especially to me, but how much more to you"</w:t>
      </w:r>
    </w:p>
    <w:p w14:paraId="79DB94CC" w14:textId="77777777" w:rsidR="00641105" w:rsidRPr="00641105" w:rsidRDefault="00641105" w:rsidP="00641105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Paul’s personal relationship with Onesimus highlights his value.</w:t>
      </w:r>
    </w:p>
    <w:p w14:paraId="77E85A21" w14:textId="77777777" w:rsidR="00641105" w:rsidRPr="00641105" w:rsidRDefault="00641105" w:rsidP="00641105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Philemon’s relationship is elevated "both in the flesh and in the Lord," acknowledging both physical and spiritual bonds.</w:t>
      </w:r>
    </w:p>
    <w:p w14:paraId="27D6A624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4FAFE067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70B07A2F" w14:textId="77777777" w:rsidR="00641105" w:rsidRPr="00641105" w:rsidRDefault="00641105" w:rsidP="0064110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Theological Themes</w:t>
      </w:r>
    </w:p>
    <w:p w14:paraId="3D4C4560" w14:textId="77777777" w:rsidR="00641105" w:rsidRPr="00641105" w:rsidRDefault="00641105" w:rsidP="0064110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Divine Sovereignty</w:t>
      </w:r>
    </w:p>
    <w:p w14:paraId="320E47B9" w14:textId="77777777" w:rsidR="00641105" w:rsidRPr="00641105" w:rsidRDefault="00641105" w:rsidP="00641105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God’s providence orchestrates events for redemptive purposes.</w:t>
      </w:r>
    </w:p>
    <w:p w14:paraId="68E2417F" w14:textId="77777777" w:rsidR="00641105" w:rsidRPr="00641105" w:rsidRDefault="00641105" w:rsidP="0064110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Christian Brotherhood</w:t>
      </w:r>
    </w:p>
    <w:p w14:paraId="4AF7954E" w14:textId="77777777" w:rsidR="00641105" w:rsidRPr="00641105" w:rsidRDefault="00641105" w:rsidP="00641105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Earthly roles and distinctions are transcended by unity in Christ.</w:t>
      </w:r>
    </w:p>
    <w:p w14:paraId="1727A7F5" w14:textId="77777777" w:rsidR="00641105" w:rsidRPr="00641105" w:rsidRDefault="00641105" w:rsidP="0064110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Reconciliation in Christ</w:t>
      </w:r>
    </w:p>
    <w:p w14:paraId="67631494" w14:textId="77777777" w:rsidR="00641105" w:rsidRPr="00641105" w:rsidRDefault="00641105" w:rsidP="00641105">
      <w:pPr>
        <w:numPr>
          <w:ilvl w:val="1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The gospel transforms relationships, turning estrangement into eternal fellowship.</w:t>
      </w:r>
    </w:p>
    <w:p w14:paraId="5F1962E8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2940B4CC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6BF442C2" w14:textId="77777777" w:rsidR="00641105" w:rsidRPr="00641105" w:rsidRDefault="00641105" w:rsidP="0064110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Homiletical Applications</w:t>
      </w:r>
    </w:p>
    <w:p w14:paraId="14B1FC92" w14:textId="77777777" w:rsidR="00641105" w:rsidRPr="00641105" w:rsidRDefault="00641105" w:rsidP="00641105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Trust in God’s providential hand, even in difficult or unexpected circumstances.</w:t>
      </w:r>
    </w:p>
    <w:p w14:paraId="0B333CB1" w14:textId="77777777" w:rsidR="00641105" w:rsidRPr="00641105" w:rsidRDefault="00641105" w:rsidP="00641105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Embrace reconciliation and unity within the church as a reflection of the gospel.</w:t>
      </w:r>
    </w:p>
    <w:p w14:paraId="47AC0900" w14:textId="77777777" w:rsidR="00641105" w:rsidRPr="00641105" w:rsidRDefault="00641105" w:rsidP="00641105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Recognize the eternal value of each believer, regardless of earthly status.</w:t>
      </w:r>
    </w:p>
    <w:p w14:paraId="2DE20F68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3264C6BC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5475CA6B" w14:textId="77777777" w:rsidR="00641105" w:rsidRPr="00641105" w:rsidRDefault="00641105" w:rsidP="006411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This outline highlights the key exegetical points and their theological implications while offering practical applications.</w:t>
      </w:r>
    </w:p>
    <w:p w14:paraId="45E34935" w14:textId="77777777" w:rsidR="00641105" w:rsidRPr="00641105" w:rsidRDefault="00641105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4o</w:t>
      </w:r>
    </w:p>
    <w:p w14:paraId="3B7C4408" w14:textId="77777777" w:rsidR="00641105" w:rsidRPr="00641105" w:rsidRDefault="00641105" w:rsidP="00641105">
      <w:pPr>
        <w:spacing w:before="100" w:beforeAutospacing="1" w:after="100" w:afterAutospacing="1"/>
        <w:outlineLvl w:val="4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You said:</w:t>
      </w:r>
    </w:p>
    <w:p w14:paraId="294AAF37" w14:textId="77777777" w:rsidR="00641105" w:rsidRPr="00641105" w:rsidRDefault="00641105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proofErr w:type="gramStart"/>
      <w:r w:rsidRPr="00641105">
        <w:rPr>
          <w:rFonts w:ascii="Times New Roman" w:eastAsia="Times New Roman" w:hAnsi="Times New Roman" w:cs="Times New Roman"/>
          <w:kern w:val="0"/>
          <w:highlight w:val="yellow"/>
          <w14:ligatures w14:val="none"/>
        </w:rPr>
        <w:t>Very nice</w:t>
      </w:r>
      <w:proofErr w:type="gramEnd"/>
      <w:r w:rsidRPr="00641105">
        <w:rPr>
          <w:rFonts w:ascii="Times New Roman" w:eastAsia="Times New Roman" w:hAnsi="Times New Roman" w:cs="Times New Roman"/>
          <w:kern w:val="0"/>
          <w:highlight w:val="yellow"/>
          <w14:ligatures w14:val="none"/>
        </w:rPr>
        <w:t>. Update your exegetical outline to include the original Greek text (use the Nestle-Aland 28th edition).</w:t>
      </w:r>
    </w:p>
    <w:p w14:paraId="31308F52" w14:textId="77777777" w:rsidR="00641105" w:rsidRPr="00641105" w:rsidRDefault="00641105" w:rsidP="00641105">
      <w:pPr>
        <w:spacing w:before="100" w:beforeAutospacing="1" w:after="100" w:afterAutospacing="1"/>
        <w:outlineLvl w:val="5"/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14:ligatures w14:val="none"/>
        </w:rPr>
        <w:t>ChatGPT said:</w:t>
      </w:r>
    </w:p>
    <w:p w14:paraId="2EF71B6D" w14:textId="77777777" w:rsidR="00641105" w:rsidRPr="00641105" w:rsidRDefault="00641105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ChatGPT</w:t>
      </w:r>
    </w:p>
    <w:p w14:paraId="58E3E7E2" w14:textId="77777777" w:rsidR="00641105" w:rsidRPr="00641105" w:rsidRDefault="00641105" w:rsidP="006411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Here is the updated exegetical outline for </w:t>
      </w: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Philemon 1:15-16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with the </w:t>
      </w: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original Greek text (Nestle-Aland 28th edition)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A43A749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5F28DEDB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507581B9" w14:textId="77777777" w:rsidR="00641105" w:rsidRPr="00641105" w:rsidRDefault="00641105" w:rsidP="0064110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Text (Philemon 1:15-16, NA28)</w:t>
      </w:r>
    </w:p>
    <w:p w14:paraId="46FE66C1" w14:textId="77777777" w:rsidR="00641105" w:rsidRPr="00641105" w:rsidRDefault="00641105" w:rsidP="006411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15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τάχ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α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γὰρ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διὰ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τοῦτο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ἐχωρίσθη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π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ρὸς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ὥρ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αν,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ἵν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α α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ἰώνιον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α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ὐτὸν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ἀπ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έχῃς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,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16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οὐκέτι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ὡς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δοῦλον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ἀλλ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’ ὑπ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ὲρ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δοῦλον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ἀδελφὸν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ἀγ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απ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ητόν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μάλιστ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α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ἐμοί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, π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όσῳ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δὲ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μᾶλλον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σοὶ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καὶ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ἐν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σα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ρκὶ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καὶ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ἐν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Κυρίῳ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28B8DE12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3DFA591E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572C17DA" w14:textId="77777777" w:rsidR="00641105" w:rsidRPr="00641105" w:rsidRDefault="00641105" w:rsidP="0064110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Exegetical Outline</w:t>
      </w:r>
    </w:p>
    <w:p w14:paraId="519BF2B1" w14:textId="77777777" w:rsidR="00641105" w:rsidRPr="00641105" w:rsidRDefault="00641105" w:rsidP="00641105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I. The Purpose Behind Onesimus’ Temporary Separation (v. 15)</w:t>
      </w:r>
    </w:p>
    <w:p w14:paraId="66BA4ABD" w14:textId="77777777" w:rsidR="00641105" w:rsidRPr="00641105" w:rsidRDefault="00641105" w:rsidP="00641105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Recognition of Divine Providence</w:t>
      </w:r>
    </w:p>
    <w:p w14:paraId="13D217B8" w14:textId="77777777" w:rsidR="00641105" w:rsidRPr="00641105" w:rsidRDefault="00641105" w:rsidP="00641105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τάχ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α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γὰρ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διὰ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τοῦτο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ἐχωρίσθη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ρὸς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ὥρ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αν"</w:t>
      </w:r>
    </w:p>
    <w:p w14:paraId="7DE4A643" w14:textId="77777777" w:rsidR="00641105" w:rsidRPr="00641105" w:rsidRDefault="00641105" w:rsidP="00641105">
      <w:pPr>
        <w:numPr>
          <w:ilvl w:val="2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Observations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47CB4FED" w14:textId="77777777" w:rsidR="00641105" w:rsidRPr="00641105" w:rsidRDefault="00641105" w:rsidP="00641105">
      <w:pPr>
        <w:numPr>
          <w:ilvl w:val="3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τάχ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("perhaps"): Reflects Paul’s humility in suggesting, not asserting, God’s providential work.</w:t>
      </w:r>
    </w:p>
    <w:p w14:paraId="5DC60D0A" w14:textId="77777777" w:rsidR="00641105" w:rsidRPr="00641105" w:rsidRDefault="00641105" w:rsidP="00641105">
      <w:pPr>
        <w:numPr>
          <w:ilvl w:val="3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διὰ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τοῦτο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("for this reason"): </w:t>
      </w:r>
      <w:proofErr w:type="gramStart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Indicates</w:t>
      </w:r>
      <w:proofErr w:type="gram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a purposeful design in the separation.</w:t>
      </w:r>
    </w:p>
    <w:p w14:paraId="11EF1F96" w14:textId="77777777" w:rsidR="00641105" w:rsidRPr="00641105" w:rsidRDefault="00641105" w:rsidP="00641105">
      <w:pPr>
        <w:numPr>
          <w:ilvl w:val="3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ἐχωρίσθη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(passive voice, "was separated"): Suggests divine agency in Onesimus' departure.</w:t>
      </w:r>
    </w:p>
    <w:p w14:paraId="1D9B8700" w14:textId="77777777" w:rsidR="00641105" w:rsidRPr="00641105" w:rsidRDefault="00641105" w:rsidP="00641105">
      <w:pPr>
        <w:numPr>
          <w:ilvl w:val="3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ρὸς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ὥρ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αν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("for a while"): Emphasizes the temporary nature of the separation.</w:t>
      </w:r>
    </w:p>
    <w:p w14:paraId="7296C5BE" w14:textId="77777777" w:rsidR="00641105" w:rsidRPr="00641105" w:rsidRDefault="00641105" w:rsidP="00641105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Redemptive Purpose</w:t>
      </w:r>
    </w:p>
    <w:p w14:paraId="1D2CF373" w14:textId="77777777" w:rsidR="00641105" w:rsidRPr="00641105" w:rsidRDefault="00641105" w:rsidP="00641105">
      <w:pPr>
        <w:numPr>
          <w:ilvl w:val="1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ἵν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 α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ἰώνιον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α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ὐτὸν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ἀπ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έχῃς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</w:t>
      </w:r>
    </w:p>
    <w:p w14:paraId="60844C21" w14:textId="77777777" w:rsidR="00641105" w:rsidRPr="00641105" w:rsidRDefault="00641105" w:rsidP="00641105">
      <w:pPr>
        <w:numPr>
          <w:ilvl w:val="2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Observations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4E698785" w14:textId="77777777" w:rsidR="00641105" w:rsidRPr="00641105" w:rsidRDefault="00641105" w:rsidP="00641105">
      <w:pPr>
        <w:numPr>
          <w:ilvl w:val="3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ἵν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("in order that"): Marks a purpose clause, connecting the temporal event to eternal consequences.</w:t>
      </w:r>
    </w:p>
    <w:p w14:paraId="4180EAFC" w14:textId="77777777" w:rsidR="00641105" w:rsidRPr="00641105" w:rsidRDefault="00641105" w:rsidP="00641105">
      <w:pPr>
        <w:numPr>
          <w:ilvl w:val="3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ἰώνιον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("forever"): Highlights the eternal reconciliation now possible through Christ.</w:t>
      </w:r>
    </w:p>
    <w:p w14:paraId="09C38E15" w14:textId="77777777" w:rsidR="00641105" w:rsidRPr="00641105" w:rsidRDefault="00641105" w:rsidP="00641105">
      <w:pPr>
        <w:numPr>
          <w:ilvl w:val="3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έχῃς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(subjunctive, "you may have him"): Suggests the relational restoration of Onesimus to Philemon.</w:t>
      </w:r>
    </w:p>
    <w:p w14:paraId="2E2E6883" w14:textId="77777777" w:rsidR="00641105" w:rsidRPr="00641105" w:rsidRDefault="00641105" w:rsidP="00641105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II. The Transformative Nature of Reconciliation (v. 16)</w:t>
      </w:r>
    </w:p>
    <w:p w14:paraId="456C3BDC" w14:textId="77777777" w:rsidR="00641105" w:rsidRPr="00641105" w:rsidRDefault="00641105" w:rsidP="00641105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Change in Status</w:t>
      </w:r>
    </w:p>
    <w:p w14:paraId="644151B1" w14:textId="77777777" w:rsidR="00641105" w:rsidRPr="00641105" w:rsidRDefault="00641105" w:rsidP="00641105">
      <w:pPr>
        <w:numPr>
          <w:ilvl w:val="1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οὐκέτι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ὡς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δοῦλον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</w:t>
      </w:r>
    </w:p>
    <w:p w14:paraId="38E7ED49" w14:textId="77777777" w:rsidR="00641105" w:rsidRPr="00641105" w:rsidRDefault="00641105" w:rsidP="00641105">
      <w:pPr>
        <w:numPr>
          <w:ilvl w:val="2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Observations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3486D845" w14:textId="77777777" w:rsidR="00641105" w:rsidRPr="00641105" w:rsidRDefault="00641105" w:rsidP="00641105">
      <w:pPr>
        <w:numPr>
          <w:ilvl w:val="3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οὐκέτι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("no longer"): Signals a definitive change in Onesimus' identity.</w:t>
      </w:r>
    </w:p>
    <w:p w14:paraId="3423A53C" w14:textId="77777777" w:rsidR="00641105" w:rsidRPr="00641105" w:rsidRDefault="00641105" w:rsidP="00641105">
      <w:pPr>
        <w:numPr>
          <w:ilvl w:val="3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ὡς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δοῦλον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("as a slave"): Acknowledges Onesimus’ former role while emphasizing his new status.</w:t>
      </w:r>
    </w:p>
    <w:p w14:paraId="5686C44A" w14:textId="77777777" w:rsidR="00641105" w:rsidRPr="00641105" w:rsidRDefault="00641105" w:rsidP="00641105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New Relationship</w:t>
      </w:r>
    </w:p>
    <w:p w14:paraId="0B252E64" w14:textId="77777777" w:rsidR="00641105" w:rsidRPr="00641105" w:rsidRDefault="00641105" w:rsidP="00641105">
      <w:pPr>
        <w:numPr>
          <w:ilvl w:val="1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ἀλλ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’ ὑπ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ὲρ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δοῦλον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,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ἀδελφὸν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ἀγ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ητόν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</w:t>
      </w:r>
    </w:p>
    <w:p w14:paraId="2C716E33" w14:textId="77777777" w:rsidR="00641105" w:rsidRPr="00641105" w:rsidRDefault="00641105" w:rsidP="00641105">
      <w:pPr>
        <w:numPr>
          <w:ilvl w:val="2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Observations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69D5307" w14:textId="77777777" w:rsidR="00641105" w:rsidRPr="00641105" w:rsidRDefault="00641105" w:rsidP="00641105">
      <w:pPr>
        <w:numPr>
          <w:ilvl w:val="3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ἀλλ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’ ὑπ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ὲρ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δοῦλον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("but more than a slave"): Shows the elevation of Onesimus to a higher, familial relationship.</w:t>
      </w:r>
    </w:p>
    <w:p w14:paraId="2C86E55F" w14:textId="77777777" w:rsidR="00641105" w:rsidRPr="00641105" w:rsidRDefault="00641105" w:rsidP="00641105">
      <w:pPr>
        <w:numPr>
          <w:ilvl w:val="3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lastRenderedPageBreak/>
        <w:t>ἀδελφὸν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ἀγ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ητόν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("a beloved brother"): Highlights the spiritual bond in Christ.</w:t>
      </w:r>
    </w:p>
    <w:p w14:paraId="4E1A3F55" w14:textId="77777777" w:rsidR="00641105" w:rsidRPr="00641105" w:rsidRDefault="00641105" w:rsidP="00641105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Special Significance to Paul and Philemon</w:t>
      </w:r>
    </w:p>
    <w:p w14:paraId="5FFC8734" w14:textId="77777777" w:rsidR="00641105" w:rsidRPr="00641105" w:rsidRDefault="00641105" w:rsidP="00641105">
      <w:pPr>
        <w:numPr>
          <w:ilvl w:val="1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μάλιστ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α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ἐμοί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, 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όσῳ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δὲ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μᾶλλον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σοὶ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"</w:t>
      </w:r>
    </w:p>
    <w:p w14:paraId="75DBC23C" w14:textId="77777777" w:rsidR="00641105" w:rsidRPr="00641105" w:rsidRDefault="00641105" w:rsidP="00641105">
      <w:pPr>
        <w:numPr>
          <w:ilvl w:val="2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Observations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0AB76AAA" w14:textId="77777777" w:rsidR="00641105" w:rsidRPr="00641105" w:rsidRDefault="00641105" w:rsidP="00641105">
      <w:pPr>
        <w:numPr>
          <w:ilvl w:val="3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μάλιστ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α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ἐμοί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("especially to me"): Paul’s personal affection for Onesimus underscores his value.</w:t>
      </w:r>
    </w:p>
    <w:p w14:paraId="3983C0C4" w14:textId="77777777" w:rsidR="00641105" w:rsidRPr="00641105" w:rsidRDefault="00641105" w:rsidP="00641105">
      <w:pPr>
        <w:numPr>
          <w:ilvl w:val="3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όσῳ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δὲ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μᾶλλον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σοὶ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("how much more to you"): Philemon’s relationship with Onesimus is elevated by their shared faith.</w:t>
      </w:r>
    </w:p>
    <w:p w14:paraId="0E870436" w14:textId="77777777" w:rsidR="00641105" w:rsidRPr="00641105" w:rsidRDefault="00641105" w:rsidP="00641105">
      <w:pPr>
        <w:numPr>
          <w:ilvl w:val="3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καὶ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ἐν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σα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ρκὶ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καὶ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ἐν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Κυρίῳ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("both in the flesh and in the Lord"): Reflects the dual dimension of their relationship—both physical and spiritual.</w:t>
      </w:r>
    </w:p>
    <w:p w14:paraId="6CB93965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48399A68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18DBD739" w14:textId="77777777" w:rsidR="00641105" w:rsidRPr="00641105" w:rsidRDefault="00641105" w:rsidP="0064110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Theological Themes</w:t>
      </w:r>
    </w:p>
    <w:p w14:paraId="44DC5F07" w14:textId="77777777" w:rsidR="00641105" w:rsidRPr="00641105" w:rsidRDefault="00641105" w:rsidP="00641105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Divine Sovereignty</w:t>
      </w:r>
    </w:p>
    <w:p w14:paraId="553667A8" w14:textId="77777777" w:rsidR="00641105" w:rsidRPr="00641105" w:rsidRDefault="00641105" w:rsidP="00641105">
      <w:pPr>
        <w:numPr>
          <w:ilvl w:val="1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The passive verb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ἐχωρίσθη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indicates God’s providence in orchestrating events for His purposes.</w:t>
      </w:r>
    </w:p>
    <w:p w14:paraId="23338940" w14:textId="77777777" w:rsidR="00641105" w:rsidRPr="00641105" w:rsidRDefault="00641105" w:rsidP="00641105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Christian Brotherhood</w:t>
      </w:r>
    </w:p>
    <w:p w14:paraId="0B252156" w14:textId="77777777" w:rsidR="00641105" w:rsidRPr="00641105" w:rsidRDefault="00641105" w:rsidP="00641105">
      <w:pPr>
        <w:numPr>
          <w:ilvl w:val="1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The phrase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ἀδελφὸν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ἀγ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ητόν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redefines earthly relationships within the spiritual family of Christ.</w:t>
      </w:r>
    </w:p>
    <w:p w14:paraId="2A7CA5DA" w14:textId="77777777" w:rsidR="00641105" w:rsidRPr="00641105" w:rsidRDefault="00641105" w:rsidP="00641105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Reconciliation in Christ</w:t>
      </w:r>
    </w:p>
    <w:p w14:paraId="0AF36C39" w14:textId="77777777" w:rsidR="00641105" w:rsidRPr="00641105" w:rsidRDefault="00641105" w:rsidP="00641105">
      <w:pPr>
        <w:numPr>
          <w:ilvl w:val="1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ἵν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 α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ἰώνιον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α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ὐτὸν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ἀπ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έχῃς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 xml:space="preserve"> points to the gospel’s power to transform temporary estrangement into eternal fellowship.</w:t>
      </w:r>
    </w:p>
    <w:p w14:paraId="378B79E2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64E55EB2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7CCFAF43" w14:textId="77777777" w:rsidR="00641105" w:rsidRPr="00641105" w:rsidRDefault="00641105" w:rsidP="0064110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4110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Homiletical Applications</w:t>
      </w:r>
    </w:p>
    <w:p w14:paraId="46838737" w14:textId="77777777" w:rsidR="00641105" w:rsidRPr="00641105" w:rsidRDefault="00641105" w:rsidP="00641105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Trust God’s providence, even when His purposes are unclear (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τάχ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α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γὰρ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...</w:t>
      </w: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3EE715C8" w14:textId="77777777" w:rsidR="00641105" w:rsidRPr="00641105" w:rsidRDefault="00641105" w:rsidP="00641105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Seek reconciliation and unity within the body of Christ as an outworking of the gospel (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οὐκέτι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ὡς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δοῦλον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423B7A77" w14:textId="77777777" w:rsidR="00641105" w:rsidRPr="00641105" w:rsidRDefault="00641105" w:rsidP="00641105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Recognize and honor the eternal value of relationships transformed by Christ (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ἀδελφὸν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ἀγ</w:t>
      </w:r>
      <w:proofErr w:type="spellEnd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απ</w:t>
      </w:r>
      <w:proofErr w:type="spellStart"/>
      <w:r w:rsidRPr="0064110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ητόν</w:t>
      </w:r>
      <w:proofErr w:type="spellEnd"/>
      <w:r w:rsidRPr="00641105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7ED5F4C7" w14:textId="77777777" w:rsidR="00641105" w:rsidRPr="00641105" w:rsidRDefault="00B53871" w:rsidP="00641105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53871">
        <w:rPr>
          <w:rFonts w:ascii="Times New Roman" w:eastAsia="Times New Roman" w:hAnsi="Times New Roman" w:cs="Times New Roman"/>
          <w:noProof/>
          <w:kern w:val="0"/>
        </w:rPr>
        <w:pict w14:anchorId="4E6EC77A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11C766B" w14:textId="77777777" w:rsidR="00641105" w:rsidRPr="00641105" w:rsidRDefault="00641105" w:rsidP="0064110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641105">
        <w:rPr>
          <w:rFonts w:ascii="Times New Roman" w:eastAsia="Times New Roman" w:hAnsi="Times New Roman" w:cs="Times New Roman"/>
          <w:kern w:val="0"/>
          <w14:ligatures w14:val="none"/>
        </w:rPr>
        <w:t>This version integrates the Greek text into the exegetical framework, enhancing the study's depth and precision.</w:t>
      </w:r>
    </w:p>
    <w:p w14:paraId="3AC9234F" w14:textId="77777777" w:rsidR="000364C0" w:rsidRDefault="000364C0"/>
    <w:sectPr w:rsidR="00036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702DB"/>
    <w:multiLevelType w:val="multilevel"/>
    <w:tmpl w:val="714CF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C05AB"/>
    <w:multiLevelType w:val="multilevel"/>
    <w:tmpl w:val="5F581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AE4CA6"/>
    <w:multiLevelType w:val="multilevel"/>
    <w:tmpl w:val="6122B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07268F"/>
    <w:multiLevelType w:val="multilevel"/>
    <w:tmpl w:val="07580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C5C4A"/>
    <w:multiLevelType w:val="multilevel"/>
    <w:tmpl w:val="93769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A26BC5"/>
    <w:multiLevelType w:val="multilevel"/>
    <w:tmpl w:val="65F6F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590003"/>
    <w:multiLevelType w:val="multilevel"/>
    <w:tmpl w:val="5A225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C20278"/>
    <w:multiLevelType w:val="multilevel"/>
    <w:tmpl w:val="E8DAA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8165208">
    <w:abstractNumId w:val="2"/>
  </w:num>
  <w:num w:numId="2" w16cid:durableId="1999110185">
    <w:abstractNumId w:val="7"/>
  </w:num>
  <w:num w:numId="3" w16cid:durableId="654334123">
    <w:abstractNumId w:val="5"/>
  </w:num>
  <w:num w:numId="4" w16cid:durableId="313487556">
    <w:abstractNumId w:val="6"/>
  </w:num>
  <w:num w:numId="5" w16cid:durableId="750348228">
    <w:abstractNumId w:val="4"/>
  </w:num>
  <w:num w:numId="6" w16cid:durableId="1539471114">
    <w:abstractNumId w:val="3"/>
  </w:num>
  <w:num w:numId="7" w16cid:durableId="21328526">
    <w:abstractNumId w:val="0"/>
  </w:num>
  <w:num w:numId="8" w16cid:durableId="1125732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105"/>
    <w:rsid w:val="000364C0"/>
    <w:rsid w:val="0023239A"/>
    <w:rsid w:val="002574A2"/>
    <w:rsid w:val="00542BD6"/>
    <w:rsid w:val="00641105"/>
    <w:rsid w:val="007C4C04"/>
    <w:rsid w:val="00822BBB"/>
    <w:rsid w:val="00897FF1"/>
    <w:rsid w:val="008A17F0"/>
    <w:rsid w:val="009D0EBC"/>
    <w:rsid w:val="00B5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AFB76"/>
  <w15:chartTrackingRefBased/>
  <w15:docId w15:val="{D891BB57-6B92-A94F-98C5-3DEDD8A0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11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11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11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411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411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411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11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11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11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11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11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411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411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411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6411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11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11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11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11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11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110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11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11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11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11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11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11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11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110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4110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41105"/>
    <w:rPr>
      <w:b/>
      <w:bCs/>
    </w:rPr>
  </w:style>
  <w:style w:type="character" w:styleId="Emphasis">
    <w:name w:val="Emphasis"/>
    <w:basedOn w:val="DefaultParagraphFont"/>
    <w:uiPriority w:val="20"/>
    <w:qFormat/>
    <w:rsid w:val="00641105"/>
    <w:rPr>
      <w:i/>
      <w:iCs/>
    </w:rPr>
  </w:style>
  <w:style w:type="character" w:customStyle="1" w:styleId="overflow-hidden">
    <w:name w:val="overflow-hidden"/>
    <w:basedOn w:val="DefaultParagraphFont"/>
    <w:rsid w:val="00641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6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1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5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54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32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15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49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37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377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55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10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920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6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33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16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1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977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4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51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86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3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27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91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05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190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5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5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57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044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9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4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690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66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Fleming</dc:creator>
  <cp:keywords/>
  <dc:description/>
  <cp:lastModifiedBy>Jim Fleming</cp:lastModifiedBy>
  <cp:revision>1</cp:revision>
  <cp:lastPrinted>2025-01-18T16:07:00Z</cp:lastPrinted>
  <dcterms:created xsi:type="dcterms:W3CDTF">2025-01-18T16:05:00Z</dcterms:created>
  <dcterms:modified xsi:type="dcterms:W3CDTF">2025-01-18T16:23:00Z</dcterms:modified>
</cp:coreProperties>
</file>