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DF3CD" w14:textId="1292A6E2" w:rsidR="006643E2" w:rsidRPr="006643E2" w:rsidRDefault="006643E2" w:rsidP="00390856">
      <w:r w:rsidRPr="006643E2">
        <w:t>Th</w:t>
      </w:r>
      <w:r>
        <w:t>is</w:t>
      </w:r>
      <w:r w:rsidRPr="006643E2">
        <w:t xml:space="preserve"> is </w:t>
      </w:r>
      <w:r>
        <w:t xml:space="preserve">a close-to-comprehensive listing of verses (CSB) </w:t>
      </w:r>
      <w:r w:rsidRPr="006643E2">
        <w:t>where a man commands</w:t>
      </w:r>
      <w:r>
        <w:t xml:space="preserve">, </w:t>
      </w:r>
      <w:r w:rsidRPr="006643E2">
        <w:t>directs</w:t>
      </w:r>
      <w:r>
        <w:t xml:space="preserve">, </w:t>
      </w:r>
      <w:r w:rsidRPr="006643E2">
        <w:t>instructs</w:t>
      </w:r>
      <w:r>
        <w:t xml:space="preserve">, and/or </w:t>
      </w:r>
      <w:r w:rsidRPr="006643E2">
        <w:t xml:space="preserve">charges with </w:t>
      </w:r>
      <w:proofErr w:type="gramStart"/>
      <w:r w:rsidRPr="006643E2">
        <w:t>some</w:t>
      </w:r>
      <w:proofErr w:type="gramEnd"/>
      <w:r w:rsidRPr="006643E2">
        <w:t xml:space="preserve"> degree of authority. I’ve excluded from this list any commands from the Lord.</w:t>
      </w:r>
    </w:p>
    <w:p w14:paraId="1CC7FEE5" w14:textId="77777777" w:rsidR="006643E2" w:rsidRDefault="006643E2" w:rsidP="00390856">
      <w:pPr>
        <w:rPr>
          <w:b/>
          <w:bCs/>
        </w:rPr>
      </w:pPr>
    </w:p>
    <w:p w14:paraId="15D05CF9" w14:textId="6D3EC993" w:rsidR="00390856" w:rsidRDefault="00390856" w:rsidP="00390856">
      <w:pPr>
        <w:rPr>
          <w:b/>
          <w:bCs/>
        </w:rPr>
      </w:pPr>
      <w:r w:rsidRPr="00390856">
        <w:rPr>
          <w:b/>
          <w:bCs/>
        </w:rPr>
        <w:t>Commanding</w:t>
      </w:r>
    </w:p>
    <w:p w14:paraId="4C0C8EF9" w14:textId="77777777" w:rsidR="00007598" w:rsidRPr="00390856" w:rsidRDefault="00007598" w:rsidP="00390856">
      <w:pPr>
        <w:rPr>
          <w:b/>
          <w:bCs/>
        </w:rPr>
      </w:pPr>
    </w:p>
    <w:p w14:paraId="4BE2D8C0" w14:textId="58292538" w:rsidR="00855053" w:rsidRDefault="00855053" w:rsidP="00390856">
      <w:r>
        <w:t>Acts 17:</w:t>
      </w:r>
      <w:r w:rsidR="00007598">
        <w:t>1</w:t>
      </w:r>
      <w:r>
        <w:t xml:space="preserve">5: </w:t>
      </w:r>
      <w:r w:rsidR="00007598" w:rsidRPr="00007598">
        <w:t xml:space="preserve">Those who escorted Paul brought him as far as Athens, and after receiving </w:t>
      </w:r>
      <w:r w:rsidR="00007598" w:rsidRPr="00007598">
        <w:rPr>
          <w:b/>
          <w:bCs/>
        </w:rPr>
        <w:t>instructions</w:t>
      </w:r>
      <w:r w:rsidR="00007598" w:rsidRPr="00007598">
        <w:t xml:space="preserve"> for Silas and Timothy to come to him as quickly as possible, they </w:t>
      </w:r>
      <w:proofErr w:type="gramStart"/>
      <w:r w:rsidR="00007598" w:rsidRPr="00007598">
        <w:t>departed</w:t>
      </w:r>
      <w:proofErr w:type="gramEnd"/>
      <w:r w:rsidR="00007598" w:rsidRPr="00007598">
        <w:t>.</w:t>
      </w:r>
      <w:r w:rsidR="00007598">
        <w:t xml:space="preserve"> [</w:t>
      </w:r>
      <w:proofErr w:type="spellStart"/>
      <w:r w:rsidR="00007598" w:rsidRPr="00007598">
        <w:rPr>
          <w:i/>
          <w:iCs/>
        </w:rPr>
        <w:t>entole</w:t>
      </w:r>
      <w:proofErr w:type="spellEnd"/>
      <w:r w:rsidR="00007598">
        <w:t>]</w:t>
      </w:r>
    </w:p>
    <w:p w14:paraId="6CAC38A0" w14:textId="77777777" w:rsidR="00855053" w:rsidRDefault="00855053" w:rsidP="00390856"/>
    <w:p w14:paraId="0C67945C" w14:textId="3E15FD89" w:rsidR="00390856" w:rsidRDefault="00390856" w:rsidP="00390856">
      <w:r w:rsidRPr="00390856">
        <w:t>1 Corinthians 7:10</w:t>
      </w:r>
      <w:r>
        <w:t xml:space="preserve">: </w:t>
      </w:r>
      <w:r w:rsidRPr="00390856">
        <w:t>To the married I give this </w:t>
      </w:r>
      <w:r w:rsidRPr="00390856">
        <w:rPr>
          <w:b/>
          <w:bCs/>
        </w:rPr>
        <w:t>command</w:t>
      </w:r>
      <w:r w:rsidRPr="00390856">
        <w:t>—not I, but the Lord—a wife is not to leave her husband.</w:t>
      </w:r>
      <w:r>
        <w:t xml:space="preserve"> [</w:t>
      </w:r>
      <w:proofErr w:type="spellStart"/>
      <w:r w:rsidRPr="00390856">
        <w:rPr>
          <w:i/>
          <w:iCs/>
        </w:rPr>
        <w:t>parangello</w:t>
      </w:r>
      <w:proofErr w:type="spellEnd"/>
      <w:r>
        <w:t>]</w:t>
      </w:r>
    </w:p>
    <w:p w14:paraId="5E4FCDE8" w14:textId="77777777" w:rsidR="00855053" w:rsidRPr="00390856" w:rsidRDefault="00855053" w:rsidP="00390856"/>
    <w:p w14:paraId="198A905B" w14:textId="3ED996F2" w:rsidR="00390856" w:rsidRDefault="00390856" w:rsidP="00390856">
      <w:r w:rsidRPr="00390856">
        <w:t>1 Corinthians 7:17</w:t>
      </w:r>
      <w:r>
        <w:t xml:space="preserve">: </w:t>
      </w:r>
      <w:r w:rsidRPr="00390856">
        <w:t>Let each one live his life in the situation the Lord assigned when God called him. This is what I </w:t>
      </w:r>
      <w:r w:rsidRPr="00390856">
        <w:rPr>
          <w:b/>
          <w:bCs/>
        </w:rPr>
        <w:t>command</w:t>
      </w:r>
      <w:r w:rsidRPr="00390856">
        <w:t> in all the churches.</w:t>
      </w:r>
      <w:r w:rsidR="00855053">
        <w:t xml:space="preserve"> </w:t>
      </w:r>
      <w:r w:rsidR="00855053" w:rsidRPr="00855053">
        <w:rPr>
          <w:i/>
          <w:iCs/>
        </w:rPr>
        <w:t>[</w:t>
      </w:r>
      <w:proofErr w:type="spellStart"/>
      <w:r w:rsidR="00855053" w:rsidRPr="00855053">
        <w:rPr>
          <w:i/>
          <w:iCs/>
        </w:rPr>
        <w:t>diatasso</w:t>
      </w:r>
      <w:proofErr w:type="spellEnd"/>
      <w:r w:rsidR="00855053" w:rsidRPr="00855053">
        <w:rPr>
          <w:i/>
          <w:iCs/>
        </w:rPr>
        <w:t>]</w:t>
      </w:r>
    </w:p>
    <w:p w14:paraId="7AB8450E" w14:textId="77777777" w:rsidR="00855053" w:rsidRDefault="00855053" w:rsidP="00390856"/>
    <w:p w14:paraId="3C8A80FA" w14:textId="7EBC299B" w:rsidR="00390856" w:rsidRDefault="00390856" w:rsidP="00390856">
      <w:r>
        <w:t xml:space="preserve">1 Corinthians 11:17: </w:t>
      </w:r>
      <w:r w:rsidRPr="00390856">
        <w:t xml:space="preserve">Now in giving this </w:t>
      </w:r>
      <w:r w:rsidRPr="00390856">
        <w:rPr>
          <w:b/>
          <w:bCs/>
        </w:rPr>
        <w:t>instruction</w:t>
      </w:r>
      <w:r w:rsidRPr="00390856">
        <w:t xml:space="preserve"> I do not praise you, since you come together not for the better but for the worse. </w:t>
      </w:r>
      <w:r>
        <w:t>[</w:t>
      </w:r>
      <w:proofErr w:type="spellStart"/>
      <w:r w:rsidRPr="00390856">
        <w:rPr>
          <w:i/>
          <w:iCs/>
        </w:rPr>
        <w:t>parangello</w:t>
      </w:r>
      <w:proofErr w:type="spellEnd"/>
      <w:r>
        <w:t>]</w:t>
      </w:r>
    </w:p>
    <w:p w14:paraId="2CE40CC9" w14:textId="77777777" w:rsidR="00855053" w:rsidRDefault="00855053" w:rsidP="00390856"/>
    <w:p w14:paraId="4A340E18" w14:textId="08776D13" w:rsidR="00855053" w:rsidRDefault="00855053" w:rsidP="00855053">
      <w:pPr>
        <w:rPr>
          <w:i/>
          <w:iCs/>
        </w:rPr>
      </w:pPr>
      <w:r w:rsidRPr="00390856">
        <w:t xml:space="preserve">1 Corinthians </w:t>
      </w:r>
      <w:r>
        <w:t>11:34</w:t>
      </w:r>
      <w:r>
        <w:t xml:space="preserve">: </w:t>
      </w:r>
      <w:r w:rsidRPr="00855053">
        <w:t xml:space="preserve">If anyone is hungry, he should eat at home, so that when you </w:t>
      </w:r>
      <w:proofErr w:type="gramStart"/>
      <w:r w:rsidRPr="00855053">
        <w:t>gather together</w:t>
      </w:r>
      <w:proofErr w:type="gramEnd"/>
      <w:r w:rsidRPr="00855053">
        <w:t xml:space="preserve"> you will not come under judgment. I will give </w:t>
      </w:r>
      <w:r w:rsidRPr="00855053">
        <w:rPr>
          <w:b/>
          <w:bCs/>
        </w:rPr>
        <w:t>instructions</w:t>
      </w:r>
      <w:r w:rsidRPr="00855053">
        <w:t xml:space="preserve"> about the other matters whenever I come.</w:t>
      </w:r>
      <w:r>
        <w:t xml:space="preserve"> </w:t>
      </w:r>
      <w:r w:rsidRPr="00855053">
        <w:rPr>
          <w:i/>
          <w:iCs/>
        </w:rPr>
        <w:t>[</w:t>
      </w:r>
      <w:proofErr w:type="spellStart"/>
      <w:r w:rsidRPr="00855053">
        <w:rPr>
          <w:i/>
          <w:iCs/>
        </w:rPr>
        <w:t>diatasso</w:t>
      </w:r>
      <w:proofErr w:type="spellEnd"/>
      <w:r w:rsidRPr="00855053">
        <w:rPr>
          <w:i/>
          <w:iCs/>
        </w:rPr>
        <w:t>]</w:t>
      </w:r>
    </w:p>
    <w:p w14:paraId="3DA69465" w14:textId="77777777" w:rsidR="00855053" w:rsidRDefault="00855053" w:rsidP="00855053">
      <w:pPr>
        <w:rPr>
          <w:i/>
          <w:iCs/>
        </w:rPr>
      </w:pPr>
    </w:p>
    <w:p w14:paraId="25FB8F67" w14:textId="21E09B60" w:rsidR="00855053" w:rsidRDefault="00855053" w:rsidP="00855053">
      <w:r w:rsidRPr="00390856">
        <w:t xml:space="preserve">1 Corinthians </w:t>
      </w:r>
      <w:r>
        <w:t>16:1</w:t>
      </w:r>
      <w:r>
        <w:t xml:space="preserve">: </w:t>
      </w:r>
      <w:r w:rsidRPr="00855053">
        <w:t xml:space="preserve">Now about the collection for the saints: Do the same as I </w:t>
      </w:r>
      <w:r w:rsidRPr="00855053">
        <w:rPr>
          <w:b/>
          <w:bCs/>
        </w:rPr>
        <w:t>instructed</w:t>
      </w:r>
      <w:r w:rsidRPr="00855053">
        <w:t xml:space="preserve"> the Galatian churches.</w:t>
      </w:r>
      <w:r w:rsidRPr="00855053">
        <w:rPr>
          <w:i/>
          <w:iCs/>
        </w:rPr>
        <w:t xml:space="preserve"> </w:t>
      </w:r>
      <w:r w:rsidRPr="00855053">
        <w:rPr>
          <w:i/>
          <w:iCs/>
        </w:rPr>
        <w:t>[</w:t>
      </w:r>
      <w:proofErr w:type="spellStart"/>
      <w:r w:rsidRPr="00855053">
        <w:rPr>
          <w:i/>
          <w:iCs/>
        </w:rPr>
        <w:t>diatasso</w:t>
      </w:r>
      <w:proofErr w:type="spellEnd"/>
      <w:r w:rsidRPr="00855053">
        <w:rPr>
          <w:i/>
          <w:iCs/>
        </w:rPr>
        <w:t>]</w:t>
      </w:r>
    </w:p>
    <w:p w14:paraId="692405B3" w14:textId="77777777" w:rsidR="00855053" w:rsidRDefault="00855053" w:rsidP="00855053"/>
    <w:p w14:paraId="3AB17A38" w14:textId="38E089F9" w:rsidR="00007598" w:rsidRDefault="00007598" w:rsidP="00007598">
      <w:r>
        <w:t xml:space="preserve">Colossians 4:10: </w:t>
      </w:r>
      <w:r w:rsidRPr="00007598">
        <w:t xml:space="preserve">Aristarchus, my fellow prisoner, sends you greetings, as does Mark, Barnabas’s cousin (concerning whom you have received </w:t>
      </w:r>
      <w:r w:rsidRPr="00007598">
        <w:rPr>
          <w:b/>
          <w:bCs/>
        </w:rPr>
        <w:t>instructions</w:t>
      </w:r>
      <w:r w:rsidRPr="00007598">
        <w:t>: if he comes to you, welcome him),</w:t>
      </w:r>
      <w:r w:rsidRPr="00007598">
        <w:t xml:space="preserve"> </w:t>
      </w:r>
      <w:r>
        <w:t>[</w:t>
      </w:r>
      <w:proofErr w:type="spellStart"/>
      <w:r w:rsidRPr="00007598">
        <w:rPr>
          <w:i/>
          <w:iCs/>
        </w:rPr>
        <w:t>entole</w:t>
      </w:r>
      <w:proofErr w:type="spellEnd"/>
      <w:r>
        <w:t>]</w:t>
      </w:r>
    </w:p>
    <w:p w14:paraId="79E1859E" w14:textId="77777777" w:rsidR="00007598" w:rsidRDefault="00007598" w:rsidP="00855053"/>
    <w:p w14:paraId="18D2F591" w14:textId="293BDCAB" w:rsidR="00390856" w:rsidRDefault="00390856" w:rsidP="00390856">
      <w:r w:rsidRPr="00390856">
        <w:t>1 Thessalonians 4:11</w:t>
      </w:r>
      <w:r>
        <w:t xml:space="preserve">: </w:t>
      </w:r>
      <w:r w:rsidRPr="00390856">
        <w:t>to seek to lead a quiet life, to mind your own business, and to work with your own hands, as we </w:t>
      </w:r>
      <w:r w:rsidRPr="00390856">
        <w:rPr>
          <w:b/>
          <w:bCs/>
        </w:rPr>
        <w:t>command</w:t>
      </w:r>
      <w:r w:rsidRPr="00390856">
        <w:t>ed you,</w:t>
      </w:r>
      <w:r w:rsidR="00855053">
        <w:t xml:space="preserve"> </w:t>
      </w:r>
      <w:r w:rsidR="00855053">
        <w:t>[</w:t>
      </w:r>
      <w:proofErr w:type="spellStart"/>
      <w:r w:rsidR="00855053" w:rsidRPr="00390856">
        <w:rPr>
          <w:i/>
          <w:iCs/>
        </w:rPr>
        <w:t>parangello</w:t>
      </w:r>
      <w:proofErr w:type="spellEnd"/>
      <w:r w:rsidR="00855053">
        <w:t>]</w:t>
      </w:r>
    </w:p>
    <w:p w14:paraId="0899D13E" w14:textId="77777777" w:rsidR="00855053" w:rsidRPr="00390856" w:rsidRDefault="00855053" w:rsidP="00390856"/>
    <w:p w14:paraId="10654CEF" w14:textId="701CA088" w:rsidR="00390856" w:rsidRDefault="00390856" w:rsidP="00390856">
      <w:r w:rsidRPr="00390856">
        <w:t>2 Thessalonians 3:4</w:t>
      </w:r>
      <w:r>
        <w:t xml:space="preserve">: </w:t>
      </w:r>
      <w:r w:rsidRPr="00390856">
        <w:t>We have confidence in the Lord about you, that you are doing and will continue to do what we </w:t>
      </w:r>
      <w:r w:rsidRPr="00390856">
        <w:rPr>
          <w:b/>
          <w:bCs/>
        </w:rPr>
        <w:t>command</w:t>
      </w:r>
      <w:r w:rsidRPr="00390856">
        <w:t>.</w:t>
      </w:r>
      <w:r>
        <w:t xml:space="preserve"> </w:t>
      </w:r>
      <w:r>
        <w:t>[</w:t>
      </w:r>
      <w:proofErr w:type="spellStart"/>
      <w:r w:rsidRPr="00390856">
        <w:rPr>
          <w:i/>
          <w:iCs/>
        </w:rPr>
        <w:t>parangello</w:t>
      </w:r>
      <w:proofErr w:type="spellEnd"/>
      <w:r>
        <w:t>]</w:t>
      </w:r>
    </w:p>
    <w:p w14:paraId="758DE822" w14:textId="77777777" w:rsidR="00855053" w:rsidRPr="00390856" w:rsidRDefault="00855053" w:rsidP="00390856"/>
    <w:p w14:paraId="6AE2BF1D" w14:textId="72277C25" w:rsidR="00390856" w:rsidRDefault="00390856" w:rsidP="00390856">
      <w:r w:rsidRPr="00390856">
        <w:t>2 Thessalonians 3:6</w:t>
      </w:r>
      <w:r>
        <w:t xml:space="preserve">: </w:t>
      </w:r>
      <w:r w:rsidRPr="00390856">
        <w:t>Now we </w:t>
      </w:r>
      <w:r w:rsidRPr="00390856">
        <w:rPr>
          <w:b/>
          <w:bCs/>
        </w:rPr>
        <w:t>command</w:t>
      </w:r>
      <w:r w:rsidRPr="00390856">
        <w:t xml:space="preserve"> you, </w:t>
      </w:r>
      <w:proofErr w:type="gramStart"/>
      <w:r w:rsidRPr="00390856">
        <w:t>brothers and sisters</w:t>
      </w:r>
      <w:proofErr w:type="gramEnd"/>
      <w:r w:rsidRPr="00390856">
        <w:t>, in the name of our Lord Jesus Christ, to keep away from every brother or sister who is idle and does not live according to the tradition received from us.</w:t>
      </w:r>
      <w:r w:rsidR="00855053" w:rsidRPr="00855053">
        <w:t xml:space="preserve"> </w:t>
      </w:r>
      <w:r w:rsidR="00855053">
        <w:t>[</w:t>
      </w:r>
      <w:proofErr w:type="spellStart"/>
      <w:r w:rsidR="00855053" w:rsidRPr="00390856">
        <w:rPr>
          <w:i/>
          <w:iCs/>
        </w:rPr>
        <w:t>parangello</w:t>
      </w:r>
      <w:proofErr w:type="spellEnd"/>
      <w:r w:rsidR="00855053">
        <w:t>]</w:t>
      </w:r>
    </w:p>
    <w:p w14:paraId="4862800F" w14:textId="77777777" w:rsidR="00855053" w:rsidRPr="00390856" w:rsidRDefault="00855053" w:rsidP="00390856"/>
    <w:p w14:paraId="17CAAFC0" w14:textId="7AE59F92" w:rsidR="00390856" w:rsidRDefault="00390856" w:rsidP="00390856">
      <w:r w:rsidRPr="00390856">
        <w:t>2 Thessalonians 3:10</w:t>
      </w:r>
      <w:r>
        <w:t xml:space="preserve">: </w:t>
      </w:r>
      <w:r w:rsidRPr="00390856">
        <w:t>In fact, when we were with you, this is what we </w:t>
      </w:r>
      <w:r w:rsidRPr="00390856">
        <w:rPr>
          <w:b/>
          <w:bCs/>
        </w:rPr>
        <w:t>command</w:t>
      </w:r>
      <w:r w:rsidRPr="00390856">
        <w:t>ed you: “If anyone isn’t willing to work, he should not eat.”</w:t>
      </w:r>
      <w:r w:rsidR="00855053" w:rsidRPr="00855053">
        <w:t xml:space="preserve"> </w:t>
      </w:r>
      <w:r w:rsidR="00855053">
        <w:t>[</w:t>
      </w:r>
      <w:proofErr w:type="spellStart"/>
      <w:r w:rsidR="00855053" w:rsidRPr="00390856">
        <w:rPr>
          <w:i/>
          <w:iCs/>
        </w:rPr>
        <w:t>parangello</w:t>
      </w:r>
      <w:proofErr w:type="spellEnd"/>
      <w:r w:rsidR="00855053">
        <w:t>]</w:t>
      </w:r>
    </w:p>
    <w:p w14:paraId="39B92DB9" w14:textId="77777777" w:rsidR="00855053" w:rsidRPr="00390856" w:rsidRDefault="00855053" w:rsidP="00390856"/>
    <w:p w14:paraId="55C52819" w14:textId="483C82A2" w:rsidR="00390856" w:rsidRDefault="00390856" w:rsidP="00390856">
      <w:r w:rsidRPr="00390856">
        <w:t>2 Thessalonians 3:12</w:t>
      </w:r>
      <w:r>
        <w:t xml:space="preserve">: </w:t>
      </w:r>
      <w:r w:rsidRPr="00390856">
        <w:t>Now we </w:t>
      </w:r>
      <w:r w:rsidRPr="00390856">
        <w:rPr>
          <w:b/>
          <w:bCs/>
        </w:rPr>
        <w:t>command</w:t>
      </w:r>
      <w:r w:rsidRPr="00390856">
        <w:t> and exhort such people by the Lord Jesus Christ to work quietly and provide for themselves.</w:t>
      </w:r>
      <w:r w:rsidR="00855053" w:rsidRPr="00855053">
        <w:t xml:space="preserve"> </w:t>
      </w:r>
      <w:r w:rsidR="00855053">
        <w:t>[</w:t>
      </w:r>
      <w:proofErr w:type="spellStart"/>
      <w:r w:rsidR="00855053" w:rsidRPr="00390856">
        <w:rPr>
          <w:i/>
          <w:iCs/>
        </w:rPr>
        <w:t>parangello</w:t>
      </w:r>
      <w:proofErr w:type="spellEnd"/>
      <w:r w:rsidR="00855053">
        <w:t>]</w:t>
      </w:r>
    </w:p>
    <w:p w14:paraId="16DFE0B4" w14:textId="77777777" w:rsidR="00855053" w:rsidRDefault="00855053" w:rsidP="00390856"/>
    <w:p w14:paraId="5AC437E3" w14:textId="6FA2548A" w:rsidR="00390856" w:rsidRDefault="00390856" w:rsidP="00390856">
      <w:r>
        <w:t xml:space="preserve">1 Timothy 1:3: </w:t>
      </w:r>
      <w:r w:rsidRPr="00390856">
        <w:t xml:space="preserve">As I urged you when I went to Macedonia, remain in Ephesus so that you may </w:t>
      </w:r>
      <w:r w:rsidRPr="00182C3F">
        <w:rPr>
          <w:b/>
          <w:bCs/>
        </w:rPr>
        <w:t>instruct</w:t>
      </w:r>
      <w:r w:rsidRPr="00390856">
        <w:t xml:space="preserve"> certain people not to teach false doctrine</w:t>
      </w:r>
      <w:r>
        <w:t xml:space="preserve"> </w:t>
      </w:r>
      <w:r>
        <w:t>[</w:t>
      </w:r>
      <w:proofErr w:type="spellStart"/>
      <w:r w:rsidRPr="00390856">
        <w:rPr>
          <w:i/>
          <w:iCs/>
        </w:rPr>
        <w:t>parangello</w:t>
      </w:r>
      <w:proofErr w:type="spellEnd"/>
      <w:r>
        <w:t>]</w:t>
      </w:r>
    </w:p>
    <w:p w14:paraId="3AE48B35" w14:textId="77777777" w:rsidR="00855053" w:rsidRPr="00390856" w:rsidRDefault="00855053" w:rsidP="00390856"/>
    <w:p w14:paraId="07A02EA3" w14:textId="1B003498" w:rsidR="00390856" w:rsidRDefault="00390856" w:rsidP="00390856">
      <w:r w:rsidRPr="00390856">
        <w:t>1 Timothy 4:11</w:t>
      </w:r>
      <w:r>
        <w:t xml:space="preserve">: </w:t>
      </w:r>
      <w:r w:rsidRPr="00390856">
        <w:rPr>
          <w:b/>
          <w:bCs/>
        </w:rPr>
        <w:t>Command</w:t>
      </w:r>
      <w:r w:rsidRPr="00390856">
        <w:t> and teach these things.</w:t>
      </w:r>
      <w:r>
        <w:t xml:space="preserve"> </w:t>
      </w:r>
      <w:r>
        <w:t>[</w:t>
      </w:r>
      <w:proofErr w:type="spellStart"/>
      <w:r w:rsidRPr="00390856">
        <w:rPr>
          <w:i/>
          <w:iCs/>
        </w:rPr>
        <w:t>parangello</w:t>
      </w:r>
      <w:proofErr w:type="spellEnd"/>
      <w:r>
        <w:t>]</w:t>
      </w:r>
    </w:p>
    <w:p w14:paraId="35462717" w14:textId="77777777" w:rsidR="00855053" w:rsidRPr="00390856" w:rsidRDefault="00855053" w:rsidP="00390856"/>
    <w:p w14:paraId="2729D7BE" w14:textId="613D9E20" w:rsidR="00390856" w:rsidRDefault="00390856" w:rsidP="00390856">
      <w:r w:rsidRPr="00390856">
        <w:t>1 Timothy 5:7</w:t>
      </w:r>
      <w:r>
        <w:t xml:space="preserve">: </w:t>
      </w:r>
      <w:r w:rsidRPr="00390856">
        <w:rPr>
          <w:b/>
          <w:bCs/>
        </w:rPr>
        <w:t>Command</w:t>
      </w:r>
      <w:r w:rsidRPr="00390856">
        <w:t> this also, so that they will be above reproach.</w:t>
      </w:r>
      <w:r>
        <w:t xml:space="preserve"> </w:t>
      </w:r>
      <w:r>
        <w:t>[</w:t>
      </w:r>
      <w:proofErr w:type="spellStart"/>
      <w:r w:rsidRPr="00390856">
        <w:rPr>
          <w:i/>
          <w:iCs/>
        </w:rPr>
        <w:t>parangello</w:t>
      </w:r>
      <w:proofErr w:type="spellEnd"/>
      <w:r>
        <w:t>]</w:t>
      </w:r>
    </w:p>
    <w:p w14:paraId="06BCE34F" w14:textId="77777777" w:rsidR="00855053" w:rsidRDefault="00855053" w:rsidP="00390856"/>
    <w:p w14:paraId="2FA74C51" w14:textId="0C679C63" w:rsidR="00855053" w:rsidRDefault="00855053" w:rsidP="00390856">
      <w:r>
        <w:t xml:space="preserve">1 Timothy 6:13: </w:t>
      </w:r>
      <w:r w:rsidRPr="00855053">
        <w:t xml:space="preserve">In the presence of God, who gives life to all, and of Christ Jesus, who gave a good confession before Pontius Pilate, I </w:t>
      </w:r>
      <w:r w:rsidRPr="00855053">
        <w:rPr>
          <w:b/>
          <w:bCs/>
        </w:rPr>
        <w:t>charge</w:t>
      </w:r>
      <w:r w:rsidRPr="00855053">
        <w:t xml:space="preserve"> you</w:t>
      </w:r>
      <w:r>
        <w:t xml:space="preserve"> [</w:t>
      </w:r>
      <w:proofErr w:type="spellStart"/>
      <w:r w:rsidRPr="00390856">
        <w:rPr>
          <w:i/>
          <w:iCs/>
        </w:rPr>
        <w:t>parangello</w:t>
      </w:r>
      <w:proofErr w:type="spellEnd"/>
      <w:r>
        <w:t>]</w:t>
      </w:r>
    </w:p>
    <w:p w14:paraId="2C5E462E" w14:textId="77777777" w:rsidR="00855053" w:rsidRDefault="00855053" w:rsidP="00390856"/>
    <w:p w14:paraId="116CC88D" w14:textId="2278040B" w:rsidR="00855053" w:rsidRDefault="00855053" w:rsidP="00855053">
      <w:r>
        <w:t>1 Timothy 6:</w:t>
      </w:r>
      <w:r>
        <w:t>17</w:t>
      </w:r>
      <w:r>
        <w:t xml:space="preserve">: </w:t>
      </w:r>
      <w:r w:rsidRPr="00855053">
        <w:rPr>
          <w:b/>
          <w:bCs/>
        </w:rPr>
        <w:t>Instruct</w:t>
      </w:r>
      <w:r w:rsidRPr="00855053">
        <w:t xml:space="preserve"> those who are rich in the present age not to be arrogant or to set their hope on the uncertainty of wealth, but on God, who richly provides us with all things to enjoy.</w:t>
      </w:r>
      <w:r w:rsidRPr="00855053">
        <w:t xml:space="preserve"> </w:t>
      </w:r>
      <w:r>
        <w:t>[</w:t>
      </w:r>
      <w:proofErr w:type="spellStart"/>
      <w:r w:rsidRPr="00390856">
        <w:rPr>
          <w:i/>
          <w:iCs/>
        </w:rPr>
        <w:t>parangello</w:t>
      </w:r>
      <w:proofErr w:type="spellEnd"/>
      <w:r>
        <w:t>]</w:t>
      </w:r>
    </w:p>
    <w:p w14:paraId="041629DF" w14:textId="77777777" w:rsidR="00855053" w:rsidRDefault="00855053" w:rsidP="00390856"/>
    <w:p w14:paraId="385EB6A4" w14:textId="7FFB1925" w:rsidR="00855053" w:rsidRDefault="00855053" w:rsidP="00390856">
      <w:r>
        <w:t xml:space="preserve">Titus 1:5: </w:t>
      </w:r>
      <w:r w:rsidRPr="00855053">
        <w:t xml:space="preserve">The reason I left you in Crete was to set right what was left undone and, as I </w:t>
      </w:r>
      <w:r w:rsidRPr="00855053">
        <w:rPr>
          <w:b/>
          <w:bCs/>
        </w:rPr>
        <w:t>directed</w:t>
      </w:r>
      <w:r w:rsidRPr="00855053">
        <w:t xml:space="preserve"> you, to appoint elders in every town.</w:t>
      </w:r>
      <w:r>
        <w:t xml:space="preserve"> </w:t>
      </w:r>
      <w:proofErr w:type="gramStart"/>
      <w:r w:rsidRPr="00855053">
        <w:rPr>
          <w:i/>
          <w:iCs/>
        </w:rPr>
        <w:t>[</w:t>
      </w:r>
      <w:proofErr w:type="spellStart"/>
      <w:proofErr w:type="gramEnd"/>
      <w:r w:rsidRPr="00855053">
        <w:rPr>
          <w:i/>
          <w:iCs/>
        </w:rPr>
        <w:t>diatasso</w:t>
      </w:r>
      <w:proofErr w:type="spellEnd"/>
      <w:r w:rsidRPr="00855053">
        <w:rPr>
          <w:i/>
          <w:iCs/>
        </w:rPr>
        <w:t>]</w:t>
      </w:r>
    </w:p>
    <w:p w14:paraId="59D130AB" w14:textId="77777777" w:rsidR="00855053" w:rsidRDefault="00855053" w:rsidP="00390856"/>
    <w:p w14:paraId="41CFA92D" w14:textId="1E005E88" w:rsidR="00007598" w:rsidRDefault="00007598" w:rsidP="00390856">
      <w:r>
        <w:t xml:space="preserve">Titus 2:15: </w:t>
      </w:r>
      <w:r w:rsidRPr="00007598">
        <w:t xml:space="preserve">Proclaim these things; encourage and rebuke with all </w:t>
      </w:r>
      <w:r w:rsidRPr="00007598">
        <w:rPr>
          <w:b/>
          <w:bCs/>
        </w:rPr>
        <w:t>authority</w:t>
      </w:r>
      <w:r w:rsidRPr="00007598">
        <w:t>. Let no one disregard you.</w:t>
      </w:r>
      <w:r>
        <w:t xml:space="preserve"> </w:t>
      </w:r>
      <w:r>
        <w:t>[</w:t>
      </w:r>
      <w:proofErr w:type="spellStart"/>
      <w:r w:rsidRPr="00007598">
        <w:rPr>
          <w:i/>
          <w:iCs/>
        </w:rPr>
        <w:t>epitage</w:t>
      </w:r>
      <w:proofErr w:type="spellEnd"/>
      <w:r>
        <w:t>]</w:t>
      </w:r>
    </w:p>
    <w:p w14:paraId="5B3D646D" w14:textId="77777777" w:rsidR="00007598" w:rsidRDefault="00007598" w:rsidP="00390856"/>
    <w:p w14:paraId="37434414" w14:textId="2AFCD3AB" w:rsidR="00390856" w:rsidRPr="00390856" w:rsidRDefault="00390856" w:rsidP="00390856">
      <w:r w:rsidRPr="00390856">
        <w:t>1 John 2:8</w:t>
      </w:r>
      <w:r>
        <w:t xml:space="preserve">: </w:t>
      </w:r>
      <w:r w:rsidRPr="00390856">
        <w:t>Yet I am writing you a new </w:t>
      </w:r>
      <w:r w:rsidRPr="00390856">
        <w:rPr>
          <w:b/>
          <w:bCs/>
        </w:rPr>
        <w:t>command</w:t>
      </w:r>
      <w:r w:rsidRPr="00390856">
        <w:t>, which is true in him and in you, because the darkness is passing away and the true light is already shining.</w:t>
      </w:r>
      <w:r w:rsidR="00855053">
        <w:t xml:space="preserve"> [</w:t>
      </w:r>
      <w:proofErr w:type="spellStart"/>
      <w:r w:rsidR="00855053" w:rsidRPr="00855053">
        <w:rPr>
          <w:i/>
          <w:iCs/>
        </w:rPr>
        <w:t>entole</w:t>
      </w:r>
      <w:proofErr w:type="spellEnd"/>
      <w:r w:rsidR="00855053">
        <w:t>]</w:t>
      </w:r>
    </w:p>
    <w:p w14:paraId="00691FFA" w14:textId="77777777" w:rsidR="00390856" w:rsidRDefault="00390856" w:rsidP="00390856"/>
    <w:p w14:paraId="63F62D35" w14:textId="77777777" w:rsidR="00390856" w:rsidRDefault="00390856" w:rsidP="00390856">
      <w:pPr>
        <w:rPr>
          <w:b/>
          <w:bCs/>
        </w:rPr>
      </w:pPr>
      <w:r w:rsidRPr="00390856">
        <w:rPr>
          <w:b/>
          <w:bCs/>
        </w:rPr>
        <w:t>Not commanding</w:t>
      </w:r>
    </w:p>
    <w:p w14:paraId="55FFF495" w14:textId="77777777" w:rsidR="00007598" w:rsidRPr="00390856" w:rsidRDefault="00007598" w:rsidP="00390856">
      <w:pPr>
        <w:rPr>
          <w:b/>
          <w:bCs/>
        </w:rPr>
      </w:pPr>
    </w:p>
    <w:p w14:paraId="258A2AD3" w14:textId="42800964" w:rsidR="00390856" w:rsidRDefault="00390856" w:rsidP="00390856">
      <w:r w:rsidRPr="00390856">
        <w:t>1 Corinthians 7:6</w:t>
      </w:r>
      <w:r>
        <w:t xml:space="preserve">: </w:t>
      </w:r>
      <w:r w:rsidRPr="00390856">
        <w:t>I say this as a concession, not as a </w:t>
      </w:r>
      <w:r w:rsidRPr="00390856">
        <w:rPr>
          <w:b/>
          <w:bCs/>
        </w:rPr>
        <w:t>command</w:t>
      </w:r>
      <w:r w:rsidRPr="00390856">
        <w:t>.</w:t>
      </w:r>
      <w:r w:rsidR="00007598">
        <w:t xml:space="preserve"> [</w:t>
      </w:r>
      <w:proofErr w:type="spellStart"/>
      <w:r w:rsidR="00007598" w:rsidRPr="00007598">
        <w:rPr>
          <w:i/>
          <w:iCs/>
        </w:rPr>
        <w:t>epitage</w:t>
      </w:r>
      <w:proofErr w:type="spellEnd"/>
      <w:r w:rsidR="00007598">
        <w:t>]</w:t>
      </w:r>
    </w:p>
    <w:p w14:paraId="774B3BAC" w14:textId="77777777" w:rsidR="00007598" w:rsidRPr="00390856" w:rsidRDefault="00007598" w:rsidP="00390856"/>
    <w:p w14:paraId="644C4CE2" w14:textId="2A145B96" w:rsidR="00390856" w:rsidRDefault="00390856" w:rsidP="00390856">
      <w:r w:rsidRPr="00390856">
        <w:t>2 Corinthians 8:8</w:t>
      </w:r>
      <w:r>
        <w:t xml:space="preserve">: </w:t>
      </w:r>
      <w:r w:rsidRPr="00390856">
        <w:t>I am not saying this as a </w:t>
      </w:r>
      <w:r w:rsidRPr="00390856">
        <w:rPr>
          <w:b/>
          <w:bCs/>
        </w:rPr>
        <w:t>command</w:t>
      </w:r>
      <w:r w:rsidRPr="00390856">
        <w:t xml:space="preserve">. Rather, </w:t>
      </w:r>
      <w:proofErr w:type="gramStart"/>
      <w:r w:rsidRPr="00390856">
        <w:t>by means of</w:t>
      </w:r>
      <w:proofErr w:type="gramEnd"/>
      <w:r w:rsidRPr="00390856">
        <w:t xml:space="preserve"> the diligence of others, I am testing the genuineness of your love.</w:t>
      </w:r>
      <w:r w:rsidR="00007598" w:rsidRPr="00007598">
        <w:t xml:space="preserve"> </w:t>
      </w:r>
      <w:r w:rsidR="00007598">
        <w:t>[</w:t>
      </w:r>
      <w:proofErr w:type="spellStart"/>
      <w:r w:rsidR="00007598" w:rsidRPr="00007598">
        <w:rPr>
          <w:i/>
          <w:iCs/>
        </w:rPr>
        <w:t>epitage</w:t>
      </w:r>
      <w:proofErr w:type="spellEnd"/>
      <w:r w:rsidR="00007598">
        <w:t>]</w:t>
      </w:r>
    </w:p>
    <w:p w14:paraId="700877B9" w14:textId="77777777" w:rsidR="00007598" w:rsidRPr="00390856" w:rsidRDefault="00007598" w:rsidP="00390856"/>
    <w:p w14:paraId="6D2E5B2C" w14:textId="302A2198" w:rsidR="00390856" w:rsidRDefault="00390856" w:rsidP="00390856">
      <w:r w:rsidRPr="00390856">
        <w:t>Philemon 1:8</w:t>
      </w:r>
      <w:r>
        <w:t xml:space="preserve">: </w:t>
      </w:r>
      <w:r w:rsidRPr="00390856">
        <w:t>For this reason, although I have great boldness in Christ to </w:t>
      </w:r>
      <w:r w:rsidRPr="00390856">
        <w:rPr>
          <w:b/>
          <w:bCs/>
        </w:rPr>
        <w:t>command</w:t>
      </w:r>
      <w:r w:rsidRPr="00390856">
        <w:t> you to do what is right,</w:t>
      </w:r>
      <w:r w:rsidR="00007598">
        <w:t xml:space="preserve"> [</w:t>
      </w:r>
      <w:proofErr w:type="spellStart"/>
      <w:r w:rsidR="00007598" w:rsidRPr="00007598">
        <w:rPr>
          <w:i/>
          <w:iCs/>
        </w:rPr>
        <w:t>epitasso</w:t>
      </w:r>
      <w:proofErr w:type="spellEnd"/>
      <w:r w:rsidR="00007598">
        <w:t>]</w:t>
      </w:r>
    </w:p>
    <w:p w14:paraId="02D2DDD9" w14:textId="77777777" w:rsidR="00007598" w:rsidRPr="00390856" w:rsidRDefault="00007598" w:rsidP="00390856"/>
    <w:p w14:paraId="0CBB54D1" w14:textId="42BAA9EE" w:rsidR="00390856" w:rsidRDefault="00390856" w:rsidP="00390856">
      <w:r w:rsidRPr="00390856">
        <w:t>2 John 1:5</w:t>
      </w:r>
      <w:r>
        <w:t xml:space="preserve">: </w:t>
      </w:r>
      <w:r w:rsidRPr="00390856">
        <w:t>So now I ask you, dear lady—not as if I were writing you a new </w:t>
      </w:r>
      <w:r w:rsidRPr="00390856">
        <w:rPr>
          <w:b/>
          <w:bCs/>
        </w:rPr>
        <w:t>command</w:t>
      </w:r>
      <w:r w:rsidRPr="00390856">
        <w:t>, but one we have had from the beginning—that we love one another.</w:t>
      </w:r>
      <w:r w:rsidR="00007598">
        <w:t xml:space="preserve"> </w:t>
      </w:r>
      <w:r w:rsidR="00007598">
        <w:t>[</w:t>
      </w:r>
      <w:proofErr w:type="spellStart"/>
      <w:r w:rsidR="00007598" w:rsidRPr="00007598">
        <w:rPr>
          <w:i/>
          <w:iCs/>
        </w:rPr>
        <w:t>entole</w:t>
      </w:r>
      <w:proofErr w:type="spellEnd"/>
      <w:r w:rsidR="00007598">
        <w:t>]</w:t>
      </w:r>
    </w:p>
    <w:p w14:paraId="786EE6CB" w14:textId="77777777" w:rsidR="00007598" w:rsidRPr="00390856" w:rsidRDefault="00007598" w:rsidP="00390856"/>
    <w:p w14:paraId="2F145C6E" w14:textId="41D26750" w:rsidR="00390856" w:rsidRDefault="00390856" w:rsidP="00390856">
      <w:r w:rsidRPr="00390856">
        <w:t>1 John 2:7</w:t>
      </w:r>
      <w:r>
        <w:t xml:space="preserve">: </w:t>
      </w:r>
      <w:r w:rsidRPr="00390856">
        <w:t>Dear friends, I am not writing you a new </w:t>
      </w:r>
      <w:r w:rsidRPr="00390856">
        <w:rPr>
          <w:b/>
          <w:bCs/>
        </w:rPr>
        <w:t>command</w:t>
      </w:r>
      <w:r w:rsidRPr="00390856">
        <w:t> but an old </w:t>
      </w:r>
      <w:r w:rsidRPr="00390856">
        <w:rPr>
          <w:b/>
          <w:bCs/>
        </w:rPr>
        <w:t>command</w:t>
      </w:r>
      <w:r w:rsidRPr="00390856">
        <w:t> that you have had from the beginning. The old </w:t>
      </w:r>
      <w:r w:rsidRPr="00390856">
        <w:rPr>
          <w:b/>
          <w:bCs/>
        </w:rPr>
        <w:t>command</w:t>
      </w:r>
      <w:r w:rsidRPr="00390856">
        <w:t> is the word you have heard.</w:t>
      </w:r>
      <w:r w:rsidR="00007598">
        <w:t xml:space="preserve"> </w:t>
      </w:r>
      <w:r w:rsidR="00007598">
        <w:t>[</w:t>
      </w:r>
      <w:proofErr w:type="spellStart"/>
      <w:r w:rsidR="00007598" w:rsidRPr="00007598">
        <w:rPr>
          <w:i/>
          <w:iCs/>
        </w:rPr>
        <w:t>entole</w:t>
      </w:r>
      <w:proofErr w:type="spellEnd"/>
      <w:r w:rsidR="00007598">
        <w:t>]</w:t>
      </w:r>
    </w:p>
    <w:p w14:paraId="4C890BB8" w14:textId="77777777" w:rsidR="001F38EB" w:rsidRDefault="001F38EB" w:rsidP="00390856"/>
    <w:p w14:paraId="3D3E6CCD" w14:textId="793997FA" w:rsidR="001F38EB" w:rsidRPr="001F38EB" w:rsidRDefault="001F38EB" w:rsidP="00390856">
      <w:pPr>
        <w:rPr>
          <w:b/>
          <w:bCs/>
        </w:rPr>
      </w:pPr>
      <w:r w:rsidRPr="001F38EB">
        <w:rPr>
          <w:b/>
          <w:bCs/>
        </w:rPr>
        <w:t xml:space="preserve">From </w:t>
      </w:r>
      <w:proofErr w:type="spellStart"/>
      <w:r w:rsidRPr="001F38EB">
        <w:rPr>
          <w:b/>
          <w:bCs/>
        </w:rPr>
        <w:t>Ligonier.org</w:t>
      </w:r>
      <w:proofErr w:type="spellEnd"/>
      <w:r>
        <w:rPr>
          <w:b/>
          <w:bCs/>
        </w:rPr>
        <w:t xml:space="preserve"> (combined from </w:t>
      </w:r>
      <w:hyperlink r:id="rId5" w:history="1">
        <w:r w:rsidRPr="00EF1D79">
          <w:rPr>
            <w:rStyle w:val="Hyperlink"/>
            <w:b/>
            <w:bCs/>
          </w:rPr>
          <w:t>ligonier</w:t>
        </w:r>
        <w:proofErr w:type="spellStart"/>
        <w:r w:rsidRPr="00EF1D79">
          <w:rPr>
            <w:rStyle w:val="Hyperlink"/>
            <w:b/>
            <w:bCs/>
          </w:rPr>
          <w:t>.org/learn/devot</w:t>
        </w:r>
        <w:proofErr w:type="spellEnd"/>
        <w:r w:rsidRPr="00EF1D79">
          <w:rPr>
            <w:rStyle w:val="Hyperlink"/>
            <w:b/>
            <w:bCs/>
          </w:rPr>
          <w:t>ionals/apostolic-authority-2</w:t>
        </w:r>
      </w:hyperlink>
      <w:r>
        <w:rPr>
          <w:b/>
          <w:bCs/>
        </w:rPr>
        <w:t xml:space="preserve"> and </w:t>
      </w:r>
      <w:hyperlink r:id="rId6" w:history="1">
        <w:r w:rsidRPr="00EF1D79">
          <w:rPr>
            <w:rStyle w:val="Hyperlink"/>
            <w:b/>
            <w:bCs/>
          </w:rPr>
          <w:t>learn.ligonier.org/podcasts/ultimately-with-rc-sproul/apostolic-authority</w:t>
        </w:r>
      </w:hyperlink>
      <w:r>
        <w:rPr>
          <w:b/>
          <w:bCs/>
        </w:rPr>
        <w:t>)</w:t>
      </w:r>
    </w:p>
    <w:p w14:paraId="24A48725" w14:textId="77777777" w:rsidR="001F38EB" w:rsidRDefault="001F38EB" w:rsidP="00390856"/>
    <w:p w14:paraId="57CB84C6" w14:textId="77777777" w:rsidR="001F38EB" w:rsidRDefault="001F38EB" w:rsidP="001F38EB">
      <w:r w:rsidRPr="001F38EB">
        <w:t>As the emissaries of Christ commissioned to provide the foundation for the church, the apostles were granted special authority to speak for Jesus to the believing community (</w:t>
      </w:r>
      <w:hyperlink r:id="rId7" w:tgtFrame="_blank" w:history="1">
        <w:r w:rsidRPr="001F38EB">
          <w:rPr>
            <w:rStyle w:val="Hyperlink"/>
          </w:rPr>
          <w:t>M</w:t>
        </w:r>
        <w:r w:rsidRPr="001F38EB">
          <w:rPr>
            <w:rStyle w:val="Hyperlink"/>
          </w:rPr>
          <w:t>a</w:t>
        </w:r>
        <w:r w:rsidRPr="001F38EB">
          <w:rPr>
            <w:rStyle w:val="Hyperlink"/>
          </w:rPr>
          <w:t>tt. 10:40</w:t>
        </w:r>
      </w:hyperlink>
      <w:r w:rsidRPr="001F38EB">
        <w:t>; </w:t>
      </w:r>
      <w:hyperlink r:id="rId8" w:tgtFrame="_blank" w:history="1">
        <w:r w:rsidRPr="001F38EB">
          <w:rPr>
            <w:rStyle w:val="Hyperlink"/>
          </w:rPr>
          <w:t>John</w:t>
        </w:r>
        <w:r w:rsidRPr="001F38EB">
          <w:rPr>
            <w:rStyle w:val="Hyperlink"/>
          </w:rPr>
          <w:t xml:space="preserve"> </w:t>
        </w:r>
        <w:r w:rsidRPr="001F38EB">
          <w:rPr>
            <w:rStyle w:val="Hyperlink"/>
          </w:rPr>
          <w:t>17:20–21</w:t>
        </w:r>
      </w:hyperlink>
      <w:r w:rsidRPr="001F38EB">
        <w:t>; </w:t>
      </w:r>
      <w:hyperlink r:id="rId9" w:tgtFrame="_blank" w:history="1">
        <w:r w:rsidRPr="001F38EB">
          <w:rPr>
            <w:rStyle w:val="Hyperlink"/>
          </w:rPr>
          <w:t>Acts 2:4</w:t>
        </w:r>
        <w:r w:rsidRPr="001F38EB">
          <w:rPr>
            <w:rStyle w:val="Hyperlink"/>
          </w:rPr>
          <w:t>2</w:t>
        </w:r>
      </w:hyperlink>
      <w:r w:rsidRPr="001F38EB">
        <w:t>; </w:t>
      </w:r>
      <w:hyperlink r:id="rId10" w:tgtFrame="_blank" w:history="1">
        <w:r w:rsidRPr="001F38EB">
          <w:rPr>
            <w:rStyle w:val="Hyperlink"/>
          </w:rPr>
          <w:t xml:space="preserve">Eph. </w:t>
        </w:r>
        <w:r w:rsidRPr="001F38EB">
          <w:rPr>
            <w:rStyle w:val="Hyperlink"/>
          </w:rPr>
          <w:t>2</w:t>
        </w:r>
        <w:r w:rsidRPr="001F38EB">
          <w:rPr>
            <w:rStyle w:val="Hyperlink"/>
          </w:rPr>
          <w:t>:20</w:t>
        </w:r>
      </w:hyperlink>
      <w:r w:rsidRPr="001F38EB">
        <w:t>; </w:t>
      </w:r>
      <w:hyperlink r:id="rId11" w:tgtFrame="_blank" w:history="1">
        <w:r w:rsidRPr="001F38EB">
          <w:rPr>
            <w:rStyle w:val="Hyperlink"/>
          </w:rPr>
          <w:t>1 Th</w:t>
        </w:r>
        <w:r w:rsidRPr="001F38EB">
          <w:rPr>
            <w:rStyle w:val="Hyperlink"/>
          </w:rPr>
          <w:t>e</w:t>
        </w:r>
        <w:r w:rsidRPr="001F38EB">
          <w:rPr>
            <w:rStyle w:val="Hyperlink"/>
          </w:rPr>
          <w:t>ss. 2:6</w:t>
        </w:r>
      </w:hyperlink>
      <w:r w:rsidRPr="001F38EB">
        <w:t>). Practically speaking, they had the right to command Christians to act in certain ways, and we often see Paul, Peter, and the other apostles issuing such commands in their writings.</w:t>
      </w:r>
    </w:p>
    <w:p w14:paraId="76A194D4" w14:textId="77777777" w:rsidR="001F38EB" w:rsidRPr="00390856" w:rsidRDefault="001F38EB" w:rsidP="001F38EB"/>
    <w:p w14:paraId="6D1BD954" w14:textId="4E252239" w:rsidR="001F38EB" w:rsidRDefault="001F38EB" w:rsidP="001F38EB">
      <w:r>
        <w:t>W</w:t>
      </w:r>
      <w:r>
        <w:t xml:space="preserve">e have no writings that have been passed down to us in the Christian community today that come directly from the pen of Jesus. The </w:t>
      </w:r>
      <w:proofErr w:type="spellStart"/>
      <w:r>
        <w:t>inscripturating</w:t>
      </w:r>
      <w:proofErr w:type="spellEnd"/>
      <w:r>
        <w:t xml:space="preserve"> of the teaching of our Lord was entrusted to the Apostles. And so, when we want to place Jesus against Paul or Paul against Jesus, what we’re really doing </w:t>
      </w:r>
      <w:proofErr w:type="gramStart"/>
      <w:r>
        <w:t>in essence is</w:t>
      </w:r>
      <w:proofErr w:type="gramEnd"/>
      <w:r>
        <w:t xml:space="preserve"> trying to pit Paul against Luke, or Paul against Mark, or Paul against Matthew. Because all that we know of the teaching of Jesus comes to us through the Gospel writers. And it’s because of their delegated authority that we trust that we have knowledge of the actual teaching of Jesus Christ.</w:t>
      </w:r>
    </w:p>
    <w:p w14:paraId="606D6439" w14:textId="77777777" w:rsidR="001F38EB" w:rsidRDefault="001F38EB" w:rsidP="001F38EB"/>
    <w:p w14:paraId="5FAAD086" w14:textId="019EC91D" w:rsidR="001F38EB" w:rsidRDefault="001F38EB" w:rsidP="001F38EB">
      <w:r>
        <w:t>And it still holds true today that if we reject the authority of the Apostles, we reject the authority of Christ. And if we reject the authority of Christ, we reject the authority of God Himself.</w:t>
      </w:r>
    </w:p>
    <w:p w14:paraId="1F5AA7F3" w14:textId="77777777" w:rsidR="001F38EB" w:rsidRDefault="001F38EB" w:rsidP="00390856"/>
    <w:p w14:paraId="31883A59" w14:textId="77777777" w:rsidR="001F38EB" w:rsidRPr="00390856" w:rsidRDefault="001F38EB"/>
    <w:sectPr w:rsidR="001F38EB" w:rsidRPr="003908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C457B"/>
    <w:multiLevelType w:val="multilevel"/>
    <w:tmpl w:val="9B1C127E"/>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1A7FC3"/>
    <w:multiLevelType w:val="multilevel"/>
    <w:tmpl w:val="60B8E5E4"/>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204227"/>
    <w:multiLevelType w:val="multilevel"/>
    <w:tmpl w:val="4DF0620C"/>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24417422">
    <w:abstractNumId w:val="1"/>
  </w:num>
  <w:num w:numId="2" w16cid:durableId="1751543227">
    <w:abstractNumId w:val="0"/>
  </w:num>
  <w:num w:numId="3" w16cid:durableId="1572278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856"/>
    <w:rsid w:val="00007598"/>
    <w:rsid w:val="000364C0"/>
    <w:rsid w:val="000768F4"/>
    <w:rsid w:val="00182C3F"/>
    <w:rsid w:val="001F38EB"/>
    <w:rsid w:val="0023239A"/>
    <w:rsid w:val="00390856"/>
    <w:rsid w:val="003C46DF"/>
    <w:rsid w:val="00542BD6"/>
    <w:rsid w:val="006643E2"/>
    <w:rsid w:val="00822BBB"/>
    <w:rsid w:val="00855053"/>
    <w:rsid w:val="00897FF1"/>
    <w:rsid w:val="008A17F0"/>
    <w:rsid w:val="009D0EBC"/>
    <w:rsid w:val="00C04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CF3065"/>
  <w15:chartTrackingRefBased/>
  <w15:docId w15:val="{38A779B4-85F2-2648-A0AE-68AFFCD1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C3F"/>
    <w:rPr>
      <w:rFonts w:ascii="Avenir Next" w:hAnsi="Avenir Next"/>
    </w:rPr>
  </w:style>
  <w:style w:type="paragraph" w:styleId="Heading1">
    <w:name w:val="heading 1"/>
    <w:basedOn w:val="Normal"/>
    <w:next w:val="Normal"/>
    <w:link w:val="Heading1Char"/>
    <w:uiPriority w:val="9"/>
    <w:qFormat/>
    <w:rsid w:val="003908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08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08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08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08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085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085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085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085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8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08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908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08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08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08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08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08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0856"/>
    <w:rPr>
      <w:rFonts w:eastAsiaTheme="majorEastAsia" w:cstheme="majorBidi"/>
      <w:color w:val="272727" w:themeColor="text1" w:themeTint="D8"/>
    </w:rPr>
  </w:style>
  <w:style w:type="paragraph" w:styleId="Title">
    <w:name w:val="Title"/>
    <w:basedOn w:val="Normal"/>
    <w:next w:val="Normal"/>
    <w:link w:val="TitleChar"/>
    <w:uiPriority w:val="10"/>
    <w:qFormat/>
    <w:rsid w:val="0039085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08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085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08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085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90856"/>
    <w:rPr>
      <w:i/>
      <w:iCs/>
      <w:color w:val="404040" w:themeColor="text1" w:themeTint="BF"/>
    </w:rPr>
  </w:style>
  <w:style w:type="paragraph" w:styleId="ListParagraph">
    <w:name w:val="List Paragraph"/>
    <w:basedOn w:val="Normal"/>
    <w:uiPriority w:val="34"/>
    <w:qFormat/>
    <w:rsid w:val="00390856"/>
    <w:pPr>
      <w:ind w:left="720"/>
      <w:contextualSpacing/>
    </w:pPr>
  </w:style>
  <w:style w:type="character" w:styleId="IntenseEmphasis">
    <w:name w:val="Intense Emphasis"/>
    <w:basedOn w:val="DefaultParagraphFont"/>
    <w:uiPriority w:val="21"/>
    <w:qFormat/>
    <w:rsid w:val="00390856"/>
    <w:rPr>
      <w:i/>
      <w:iCs/>
      <w:color w:val="0F4761" w:themeColor="accent1" w:themeShade="BF"/>
    </w:rPr>
  </w:style>
  <w:style w:type="paragraph" w:styleId="IntenseQuote">
    <w:name w:val="Intense Quote"/>
    <w:basedOn w:val="Normal"/>
    <w:next w:val="Normal"/>
    <w:link w:val="IntenseQuoteChar"/>
    <w:uiPriority w:val="30"/>
    <w:qFormat/>
    <w:rsid w:val="003908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0856"/>
    <w:rPr>
      <w:i/>
      <w:iCs/>
      <w:color w:val="0F4761" w:themeColor="accent1" w:themeShade="BF"/>
    </w:rPr>
  </w:style>
  <w:style w:type="character" w:styleId="IntenseReference">
    <w:name w:val="Intense Reference"/>
    <w:basedOn w:val="DefaultParagraphFont"/>
    <w:uiPriority w:val="32"/>
    <w:qFormat/>
    <w:rsid w:val="00390856"/>
    <w:rPr>
      <w:b/>
      <w:bCs/>
      <w:smallCaps/>
      <w:color w:val="0F4761" w:themeColor="accent1" w:themeShade="BF"/>
      <w:spacing w:val="5"/>
    </w:rPr>
  </w:style>
  <w:style w:type="character" w:styleId="Hyperlink">
    <w:name w:val="Hyperlink"/>
    <w:basedOn w:val="DefaultParagraphFont"/>
    <w:uiPriority w:val="99"/>
    <w:unhideWhenUsed/>
    <w:rsid w:val="00390856"/>
    <w:rPr>
      <w:color w:val="467886" w:themeColor="hyperlink"/>
      <w:u w:val="single"/>
    </w:rPr>
  </w:style>
  <w:style w:type="character" w:styleId="UnresolvedMention">
    <w:name w:val="Unresolved Mention"/>
    <w:basedOn w:val="DefaultParagraphFont"/>
    <w:uiPriority w:val="99"/>
    <w:semiHidden/>
    <w:unhideWhenUsed/>
    <w:rsid w:val="00390856"/>
    <w:rPr>
      <w:color w:val="605E5C"/>
      <w:shd w:val="clear" w:color="auto" w:fill="E1DFDD"/>
    </w:rPr>
  </w:style>
  <w:style w:type="character" w:styleId="FollowedHyperlink">
    <w:name w:val="FollowedHyperlink"/>
    <w:basedOn w:val="DefaultParagraphFont"/>
    <w:uiPriority w:val="99"/>
    <w:semiHidden/>
    <w:unhideWhenUsed/>
    <w:rsid w:val="0039085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07232">
      <w:bodyDiv w:val="1"/>
      <w:marLeft w:val="0"/>
      <w:marRight w:val="0"/>
      <w:marTop w:val="0"/>
      <w:marBottom w:val="0"/>
      <w:divBdr>
        <w:top w:val="none" w:sz="0" w:space="0" w:color="auto"/>
        <w:left w:val="none" w:sz="0" w:space="0" w:color="auto"/>
        <w:bottom w:val="none" w:sz="0" w:space="0" w:color="auto"/>
        <w:right w:val="none" w:sz="0" w:space="0" w:color="auto"/>
      </w:divBdr>
      <w:divsChild>
        <w:div w:id="1005010443">
          <w:marLeft w:val="0"/>
          <w:marRight w:val="0"/>
          <w:marTop w:val="0"/>
          <w:marBottom w:val="0"/>
          <w:divBdr>
            <w:top w:val="none" w:sz="0" w:space="0" w:color="auto"/>
            <w:left w:val="none" w:sz="0" w:space="0" w:color="auto"/>
            <w:bottom w:val="none" w:sz="0" w:space="0" w:color="auto"/>
            <w:right w:val="none" w:sz="0" w:space="0" w:color="auto"/>
          </w:divBdr>
          <w:divsChild>
            <w:div w:id="927738164">
              <w:marLeft w:val="-105"/>
              <w:marRight w:val="-105"/>
              <w:marTop w:val="0"/>
              <w:marBottom w:val="0"/>
              <w:divBdr>
                <w:top w:val="none" w:sz="0" w:space="0" w:color="auto"/>
                <w:left w:val="none" w:sz="0" w:space="0" w:color="auto"/>
                <w:bottom w:val="none" w:sz="0" w:space="0" w:color="auto"/>
                <w:right w:val="none" w:sz="0" w:space="0" w:color="auto"/>
              </w:divBdr>
              <w:divsChild>
                <w:div w:id="584344838">
                  <w:marLeft w:val="0"/>
                  <w:marRight w:val="0"/>
                  <w:marTop w:val="0"/>
                  <w:marBottom w:val="0"/>
                  <w:divBdr>
                    <w:top w:val="none" w:sz="0" w:space="0" w:color="auto"/>
                    <w:left w:val="none" w:sz="0" w:space="0" w:color="auto"/>
                    <w:bottom w:val="none" w:sz="0" w:space="0" w:color="auto"/>
                    <w:right w:val="none" w:sz="0" w:space="0" w:color="auto"/>
                  </w:divBdr>
                  <w:divsChild>
                    <w:div w:id="1361980019">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823549530">
                          <w:marLeft w:val="0"/>
                          <w:marRight w:val="0"/>
                          <w:marTop w:val="750"/>
                          <w:marBottom w:val="0"/>
                          <w:divBdr>
                            <w:top w:val="none" w:sz="0" w:space="0" w:color="auto"/>
                            <w:left w:val="none" w:sz="0" w:space="0" w:color="auto"/>
                            <w:bottom w:val="none" w:sz="0" w:space="0" w:color="auto"/>
                            <w:right w:val="none" w:sz="0" w:space="0" w:color="auto"/>
                          </w:divBdr>
                          <w:divsChild>
                            <w:div w:id="1846364333">
                              <w:marLeft w:val="0"/>
                              <w:marRight w:val="0"/>
                              <w:marTop w:val="0"/>
                              <w:marBottom w:val="0"/>
                              <w:divBdr>
                                <w:top w:val="none" w:sz="0" w:space="0" w:color="auto"/>
                                <w:left w:val="none" w:sz="0" w:space="0" w:color="auto"/>
                                <w:bottom w:val="none" w:sz="0" w:space="0" w:color="auto"/>
                                <w:right w:val="none" w:sz="0" w:space="0" w:color="auto"/>
                              </w:divBdr>
                              <w:divsChild>
                                <w:div w:id="11437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3568823">
          <w:marLeft w:val="0"/>
          <w:marRight w:val="0"/>
          <w:marTop w:val="0"/>
          <w:marBottom w:val="0"/>
          <w:divBdr>
            <w:top w:val="none" w:sz="0" w:space="0" w:color="auto"/>
            <w:left w:val="none" w:sz="0" w:space="0" w:color="auto"/>
            <w:bottom w:val="none" w:sz="0" w:space="0" w:color="auto"/>
            <w:right w:val="none" w:sz="0" w:space="0" w:color="auto"/>
          </w:divBdr>
          <w:divsChild>
            <w:div w:id="1321732102">
              <w:marLeft w:val="-105"/>
              <w:marRight w:val="-105"/>
              <w:marTop w:val="600"/>
              <w:marBottom w:val="120"/>
              <w:divBdr>
                <w:top w:val="none" w:sz="0" w:space="0" w:color="auto"/>
                <w:left w:val="none" w:sz="0" w:space="0" w:color="auto"/>
                <w:bottom w:val="none" w:sz="0" w:space="0" w:color="auto"/>
                <w:right w:val="none" w:sz="0" w:space="0" w:color="auto"/>
              </w:divBdr>
            </w:div>
          </w:divsChild>
        </w:div>
      </w:divsChild>
    </w:div>
    <w:div w:id="330304925">
      <w:bodyDiv w:val="1"/>
      <w:marLeft w:val="0"/>
      <w:marRight w:val="0"/>
      <w:marTop w:val="0"/>
      <w:marBottom w:val="0"/>
      <w:divBdr>
        <w:top w:val="none" w:sz="0" w:space="0" w:color="auto"/>
        <w:left w:val="none" w:sz="0" w:space="0" w:color="auto"/>
        <w:bottom w:val="none" w:sz="0" w:space="0" w:color="auto"/>
        <w:right w:val="none" w:sz="0" w:space="0" w:color="auto"/>
      </w:divBdr>
      <w:divsChild>
        <w:div w:id="418253909">
          <w:marLeft w:val="0"/>
          <w:marRight w:val="0"/>
          <w:marTop w:val="0"/>
          <w:marBottom w:val="360"/>
          <w:divBdr>
            <w:top w:val="none" w:sz="0" w:space="0" w:color="auto"/>
            <w:left w:val="none" w:sz="0" w:space="0" w:color="auto"/>
            <w:bottom w:val="none" w:sz="0" w:space="0" w:color="auto"/>
            <w:right w:val="none" w:sz="0" w:space="0" w:color="auto"/>
          </w:divBdr>
        </w:div>
      </w:divsChild>
    </w:div>
    <w:div w:id="345013878">
      <w:bodyDiv w:val="1"/>
      <w:marLeft w:val="0"/>
      <w:marRight w:val="0"/>
      <w:marTop w:val="0"/>
      <w:marBottom w:val="0"/>
      <w:divBdr>
        <w:top w:val="none" w:sz="0" w:space="0" w:color="auto"/>
        <w:left w:val="none" w:sz="0" w:space="0" w:color="auto"/>
        <w:bottom w:val="none" w:sz="0" w:space="0" w:color="auto"/>
        <w:right w:val="none" w:sz="0" w:space="0" w:color="auto"/>
      </w:divBdr>
      <w:divsChild>
        <w:div w:id="442112416">
          <w:marLeft w:val="0"/>
          <w:marRight w:val="0"/>
          <w:marTop w:val="0"/>
          <w:marBottom w:val="360"/>
          <w:divBdr>
            <w:top w:val="none" w:sz="0" w:space="0" w:color="auto"/>
            <w:left w:val="none" w:sz="0" w:space="0" w:color="auto"/>
            <w:bottom w:val="none" w:sz="0" w:space="0" w:color="auto"/>
            <w:right w:val="none" w:sz="0" w:space="0" w:color="auto"/>
          </w:divBdr>
        </w:div>
      </w:divsChild>
    </w:div>
    <w:div w:id="365984065">
      <w:bodyDiv w:val="1"/>
      <w:marLeft w:val="0"/>
      <w:marRight w:val="0"/>
      <w:marTop w:val="0"/>
      <w:marBottom w:val="0"/>
      <w:divBdr>
        <w:top w:val="none" w:sz="0" w:space="0" w:color="auto"/>
        <w:left w:val="none" w:sz="0" w:space="0" w:color="auto"/>
        <w:bottom w:val="none" w:sz="0" w:space="0" w:color="auto"/>
        <w:right w:val="none" w:sz="0" w:space="0" w:color="auto"/>
      </w:divBdr>
      <w:divsChild>
        <w:div w:id="1956062865">
          <w:marLeft w:val="0"/>
          <w:marRight w:val="0"/>
          <w:marTop w:val="0"/>
          <w:marBottom w:val="360"/>
          <w:divBdr>
            <w:top w:val="none" w:sz="0" w:space="0" w:color="auto"/>
            <w:left w:val="none" w:sz="0" w:space="0" w:color="auto"/>
            <w:bottom w:val="none" w:sz="0" w:space="0" w:color="auto"/>
            <w:right w:val="none" w:sz="0" w:space="0" w:color="auto"/>
          </w:divBdr>
        </w:div>
      </w:divsChild>
    </w:div>
    <w:div w:id="525758026">
      <w:bodyDiv w:val="1"/>
      <w:marLeft w:val="0"/>
      <w:marRight w:val="0"/>
      <w:marTop w:val="0"/>
      <w:marBottom w:val="0"/>
      <w:divBdr>
        <w:top w:val="none" w:sz="0" w:space="0" w:color="auto"/>
        <w:left w:val="none" w:sz="0" w:space="0" w:color="auto"/>
        <w:bottom w:val="none" w:sz="0" w:space="0" w:color="auto"/>
        <w:right w:val="none" w:sz="0" w:space="0" w:color="auto"/>
      </w:divBdr>
      <w:divsChild>
        <w:div w:id="321668321">
          <w:marLeft w:val="0"/>
          <w:marRight w:val="0"/>
          <w:marTop w:val="0"/>
          <w:marBottom w:val="0"/>
          <w:divBdr>
            <w:top w:val="none" w:sz="0" w:space="0" w:color="auto"/>
            <w:left w:val="none" w:sz="0" w:space="0" w:color="auto"/>
            <w:bottom w:val="none" w:sz="0" w:space="0" w:color="auto"/>
            <w:right w:val="none" w:sz="0" w:space="0" w:color="auto"/>
          </w:divBdr>
        </w:div>
        <w:div w:id="54083503">
          <w:marLeft w:val="0"/>
          <w:marRight w:val="0"/>
          <w:marTop w:val="0"/>
          <w:marBottom w:val="360"/>
          <w:divBdr>
            <w:top w:val="none" w:sz="0" w:space="0" w:color="auto"/>
            <w:left w:val="none" w:sz="0" w:space="0" w:color="auto"/>
            <w:bottom w:val="none" w:sz="0" w:space="0" w:color="auto"/>
            <w:right w:val="none" w:sz="0" w:space="0" w:color="auto"/>
          </w:divBdr>
          <w:divsChild>
            <w:div w:id="179052343">
              <w:marLeft w:val="0"/>
              <w:marRight w:val="0"/>
              <w:marTop w:val="0"/>
              <w:marBottom w:val="0"/>
              <w:divBdr>
                <w:top w:val="none" w:sz="0" w:space="0" w:color="auto"/>
                <w:left w:val="none" w:sz="0" w:space="0" w:color="auto"/>
                <w:bottom w:val="none" w:sz="0" w:space="0" w:color="auto"/>
                <w:right w:val="none" w:sz="0" w:space="0" w:color="auto"/>
              </w:divBdr>
            </w:div>
          </w:divsChild>
        </w:div>
        <w:div w:id="709574256">
          <w:marLeft w:val="0"/>
          <w:marRight w:val="0"/>
          <w:marTop w:val="0"/>
          <w:marBottom w:val="0"/>
          <w:divBdr>
            <w:top w:val="none" w:sz="0" w:space="0" w:color="auto"/>
            <w:left w:val="none" w:sz="0" w:space="0" w:color="auto"/>
            <w:bottom w:val="none" w:sz="0" w:space="0" w:color="auto"/>
            <w:right w:val="none" w:sz="0" w:space="0" w:color="auto"/>
          </w:divBdr>
        </w:div>
        <w:div w:id="960772124">
          <w:marLeft w:val="0"/>
          <w:marRight w:val="0"/>
          <w:marTop w:val="0"/>
          <w:marBottom w:val="360"/>
          <w:divBdr>
            <w:top w:val="none" w:sz="0" w:space="0" w:color="auto"/>
            <w:left w:val="none" w:sz="0" w:space="0" w:color="auto"/>
            <w:bottom w:val="none" w:sz="0" w:space="0" w:color="auto"/>
            <w:right w:val="none" w:sz="0" w:space="0" w:color="auto"/>
          </w:divBdr>
          <w:divsChild>
            <w:div w:id="17892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63987">
      <w:bodyDiv w:val="1"/>
      <w:marLeft w:val="0"/>
      <w:marRight w:val="0"/>
      <w:marTop w:val="0"/>
      <w:marBottom w:val="0"/>
      <w:divBdr>
        <w:top w:val="none" w:sz="0" w:space="0" w:color="auto"/>
        <w:left w:val="none" w:sz="0" w:space="0" w:color="auto"/>
        <w:bottom w:val="none" w:sz="0" w:space="0" w:color="auto"/>
        <w:right w:val="none" w:sz="0" w:space="0" w:color="auto"/>
      </w:divBdr>
      <w:divsChild>
        <w:div w:id="1413089401">
          <w:marLeft w:val="0"/>
          <w:marRight w:val="0"/>
          <w:marTop w:val="0"/>
          <w:marBottom w:val="360"/>
          <w:divBdr>
            <w:top w:val="none" w:sz="0" w:space="0" w:color="auto"/>
            <w:left w:val="none" w:sz="0" w:space="0" w:color="auto"/>
            <w:bottom w:val="none" w:sz="0" w:space="0" w:color="auto"/>
            <w:right w:val="none" w:sz="0" w:space="0" w:color="auto"/>
          </w:divBdr>
        </w:div>
      </w:divsChild>
    </w:div>
    <w:div w:id="740443340">
      <w:bodyDiv w:val="1"/>
      <w:marLeft w:val="0"/>
      <w:marRight w:val="0"/>
      <w:marTop w:val="0"/>
      <w:marBottom w:val="0"/>
      <w:divBdr>
        <w:top w:val="none" w:sz="0" w:space="0" w:color="auto"/>
        <w:left w:val="none" w:sz="0" w:space="0" w:color="auto"/>
        <w:bottom w:val="none" w:sz="0" w:space="0" w:color="auto"/>
        <w:right w:val="none" w:sz="0" w:space="0" w:color="auto"/>
      </w:divBdr>
      <w:divsChild>
        <w:div w:id="1308363991">
          <w:marLeft w:val="0"/>
          <w:marRight w:val="0"/>
          <w:marTop w:val="0"/>
          <w:marBottom w:val="360"/>
          <w:divBdr>
            <w:top w:val="none" w:sz="0" w:space="0" w:color="auto"/>
            <w:left w:val="none" w:sz="0" w:space="0" w:color="auto"/>
            <w:bottom w:val="none" w:sz="0" w:space="0" w:color="auto"/>
            <w:right w:val="none" w:sz="0" w:space="0" w:color="auto"/>
          </w:divBdr>
        </w:div>
      </w:divsChild>
    </w:div>
    <w:div w:id="832449450">
      <w:bodyDiv w:val="1"/>
      <w:marLeft w:val="0"/>
      <w:marRight w:val="0"/>
      <w:marTop w:val="0"/>
      <w:marBottom w:val="0"/>
      <w:divBdr>
        <w:top w:val="none" w:sz="0" w:space="0" w:color="auto"/>
        <w:left w:val="none" w:sz="0" w:space="0" w:color="auto"/>
        <w:bottom w:val="none" w:sz="0" w:space="0" w:color="auto"/>
        <w:right w:val="none" w:sz="0" w:space="0" w:color="auto"/>
      </w:divBdr>
      <w:divsChild>
        <w:div w:id="640959597">
          <w:marLeft w:val="0"/>
          <w:marRight w:val="0"/>
          <w:marTop w:val="0"/>
          <w:marBottom w:val="360"/>
          <w:divBdr>
            <w:top w:val="none" w:sz="0" w:space="0" w:color="auto"/>
            <w:left w:val="none" w:sz="0" w:space="0" w:color="auto"/>
            <w:bottom w:val="none" w:sz="0" w:space="0" w:color="auto"/>
            <w:right w:val="none" w:sz="0" w:space="0" w:color="auto"/>
          </w:divBdr>
        </w:div>
      </w:divsChild>
    </w:div>
    <w:div w:id="1034385386">
      <w:bodyDiv w:val="1"/>
      <w:marLeft w:val="0"/>
      <w:marRight w:val="0"/>
      <w:marTop w:val="0"/>
      <w:marBottom w:val="0"/>
      <w:divBdr>
        <w:top w:val="none" w:sz="0" w:space="0" w:color="auto"/>
        <w:left w:val="none" w:sz="0" w:space="0" w:color="auto"/>
        <w:bottom w:val="none" w:sz="0" w:space="0" w:color="auto"/>
        <w:right w:val="none" w:sz="0" w:space="0" w:color="auto"/>
      </w:divBdr>
      <w:divsChild>
        <w:div w:id="189801655">
          <w:marLeft w:val="0"/>
          <w:marRight w:val="0"/>
          <w:marTop w:val="0"/>
          <w:marBottom w:val="0"/>
          <w:divBdr>
            <w:top w:val="none" w:sz="0" w:space="0" w:color="auto"/>
            <w:left w:val="none" w:sz="0" w:space="0" w:color="auto"/>
            <w:bottom w:val="none" w:sz="0" w:space="0" w:color="auto"/>
            <w:right w:val="none" w:sz="0" w:space="0" w:color="auto"/>
          </w:divBdr>
        </w:div>
        <w:div w:id="616716610">
          <w:marLeft w:val="0"/>
          <w:marRight w:val="0"/>
          <w:marTop w:val="0"/>
          <w:marBottom w:val="360"/>
          <w:divBdr>
            <w:top w:val="none" w:sz="0" w:space="0" w:color="auto"/>
            <w:left w:val="none" w:sz="0" w:space="0" w:color="auto"/>
            <w:bottom w:val="none" w:sz="0" w:space="0" w:color="auto"/>
            <w:right w:val="none" w:sz="0" w:space="0" w:color="auto"/>
          </w:divBdr>
          <w:divsChild>
            <w:div w:id="159741187">
              <w:marLeft w:val="0"/>
              <w:marRight w:val="0"/>
              <w:marTop w:val="0"/>
              <w:marBottom w:val="0"/>
              <w:divBdr>
                <w:top w:val="none" w:sz="0" w:space="0" w:color="auto"/>
                <w:left w:val="none" w:sz="0" w:space="0" w:color="auto"/>
                <w:bottom w:val="none" w:sz="0" w:space="0" w:color="auto"/>
                <w:right w:val="none" w:sz="0" w:space="0" w:color="auto"/>
              </w:divBdr>
            </w:div>
          </w:divsChild>
        </w:div>
        <w:div w:id="1256665614">
          <w:marLeft w:val="0"/>
          <w:marRight w:val="0"/>
          <w:marTop w:val="0"/>
          <w:marBottom w:val="0"/>
          <w:divBdr>
            <w:top w:val="none" w:sz="0" w:space="0" w:color="auto"/>
            <w:left w:val="none" w:sz="0" w:space="0" w:color="auto"/>
            <w:bottom w:val="none" w:sz="0" w:space="0" w:color="auto"/>
            <w:right w:val="none" w:sz="0" w:space="0" w:color="auto"/>
          </w:divBdr>
        </w:div>
        <w:div w:id="384842429">
          <w:marLeft w:val="0"/>
          <w:marRight w:val="0"/>
          <w:marTop w:val="0"/>
          <w:marBottom w:val="360"/>
          <w:divBdr>
            <w:top w:val="none" w:sz="0" w:space="0" w:color="auto"/>
            <w:left w:val="none" w:sz="0" w:space="0" w:color="auto"/>
            <w:bottom w:val="none" w:sz="0" w:space="0" w:color="auto"/>
            <w:right w:val="none" w:sz="0" w:space="0" w:color="auto"/>
          </w:divBdr>
          <w:divsChild>
            <w:div w:id="1659266756">
              <w:marLeft w:val="0"/>
              <w:marRight w:val="0"/>
              <w:marTop w:val="0"/>
              <w:marBottom w:val="0"/>
              <w:divBdr>
                <w:top w:val="none" w:sz="0" w:space="0" w:color="auto"/>
                <w:left w:val="none" w:sz="0" w:space="0" w:color="auto"/>
                <w:bottom w:val="none" w:sz="0" w:space="0" w:color="auto"/>
                <w:right w:val="none" w:sz="0" w:space="0" w:color="auto"/>
              </w:divBdr>
            </w:div>
          </w:divsChild>
        </w:div>
        <w:div w:id="2019887622">
          <w:marLeft w:val="0"/>
          <w:marRight w:val="0"/>
          <w:marTop w:val="0"/>
          <w:marBottom w:val="0"/>
          <w:divBdr>
            <w:top w:val="none" w:sz="0" w:space="0" w:color="auto"/>
            <w:left w:val="none" w:sz="0" w:space="0" w:color="auto"/>
            <w:bottom w:val="none" w:sz="0" w:space="0" w:color="auto"/>
            <w:right w:val="none" w:sz="0" w:space="0" w:color="auto"/>
          </w:divBdr>
        </w:div>
        <w:div w:id="853691215">
          <w:marLeft w:val="0"/>
          <w:marRight w:val="0"/>
          <w:marTop w:val="0"/>
          <w:marBottom w:val="360"/>
          <w:divBdr>
            <w:top w:val="none" w:sz="0" w:space="0" w:color="auto"/>
            <w:left w:val="none" w:sz="0" w:space="0" w:color="auto"/>
            <w:bottom w:val="none" w:sz="0" w:space="0" w:color="auto"/>
            <w:right w:val="none" w:sz="0" w:space="0" w:color="auto"/>
          </w:divBdr>
          <w:divsChild>
            <w:div w:id="542718097">
              <w:marLeft w:val="0"/>
              <w:marRight w:val="0"/>
              <w:marTop w:val="0"/>
              <w:marBottom w:val="0"/>
              <w:divBdr>
                <w:top w:val="none" w:sz="0" w:space="0" w:color="auto"/>
                <w:left w:val="none" w:sz="0" w:space="0" w:color="auto"/>
                <w:bottom w:val="none" w:sz="0" w:space="0" w:color="auto"/>
                <w:right w:val="none" w:sz="0" w:space="0" w:color="auto"/>
              </w:divBdr>
            </w:div>
          </w:divsChild>
        </w:div>
        <w:div w:id="652101779">
          <w:marLeft w:val="0"/>
          <w:marRight w:val="0"/>
          <w:marTop w:val="0"/>
          <w:marBottom w:val="0"/>
          <w:divBdr>
            <w:top w:val="none" w:sz="0" w:space="0" w:color="auto"/>
            <w:left w:val="none" w:sz="0" w:space="0" w:color="auto"/>
            <w:bottom w:val="none" w:sz="0" w:space="0" w:color="auto"/>
            <w:right w:val="none" w:sz="0" w:space="0" w:color="auto"/>
          </w:divBdr>
        </w:div>
        <w:div w:id="1644190617">
          <w:marLeft w:val="0"/>
          <w:marRight w:val="0"/>
          <w:marTop w:val="0"/>
          <w:marBottom w:val="360"/>
          <w:divBdr>
            <w:top w:val="none" w:sz="0" w:space="0" w:color="auto"/>
            <w:left w:val="none" w:sz="0" w:space="0" w:color="auto"/>
            <w:bottom w:val="none" w:sz="0" w:space="0" w:color="auto"/>
            <w:right w:val="none" w:sz="0" w:space="0" w:color="auto"/>
          </w:divBdr>
          <w:divsChild>
            <w:div w:id="1359697919">
              <w:marLeft w:val="0"/>
              <w:marRight w:val="0"/>
              <w:marTop w:val="0"/>
              <w:marBottom w:val="0"/>
              <w:divBdr>
                <w:top w:val="none" w:sz="0" w:space="0" w:color="auto"/>
                <w:left w:val="none" w:sz="0" w:space="0" w:color="auto"/>
                <w:bottom w:val="none" w:sz="0" w:space="0" w:color="auto"/>
                <w:right w:val="none" w:sz="0" w:space="0" w:color="auto"/>
              </w:divBdr>
            </w:div>
          </w:divsChild>
        </w:div>
        <w:div w:id="848131535">
          <w:marLeft w:val="0"/>
          <w:marRight w:val="0"/>
          <w:marTop w:val="0"/>
          <w:marBottom w:val="0"/>
          <w:divBdr>
            <w:top w:val="none" w:sz="0" w:space="0" w:color="auto"/>
            <w:left w:val="none" w:sz="0" w:space="0" w:color="auto"/>
            <w:bottom w:val="none" w:sz="0" w:space="0" w:color="auto"/>
            <w:right w:val="none" w:sz="0" w:space="0" w:color="auto"/>
          </w:divBdr>
        </w:div>
        <w:div w:id="867840487">
          <w:marLeft w:val="0"/>
          <w:marRight w:val="0"/>
          <w:marTop w:val="0"/>
          <w:marBottom w:val="360"/>
          <w:divBdr>
            <w:top w:val="none" w:sz="0" w:space="0" w:color="auto"/>
            <w:left w:val="none" w:sz="0" w:space="0" w:color="auto"/>
            <w:bottom w:val="none" w:sz="0" w:space="0" w:color="auto"/>
            <w:right w:val="none" w:sz="0" w:space="0" w:color="auto"/>
          </w:divBdr>
          <w:divsChild>
            <w:div w:id="770317672">
              <w:marLeft w:val="0"/>
              <w:marRight w:val="0"/>
              <w:marTop w:val="0"/>
              <w:marBottom w:val="0"/>
              <w:divBdr>
                <w:top w:val="none" w:sz="0" w:space="0" w:color="auto"/>
                <w:left w:val="none" w:sz="0" w:space="0" w:color="auto"/>
                <w:bottom w:val="none" w:sz="0" w:space="0" w:color="auto"/>
                <w:right w:val="none" w:sz="0" w:space="0" w:color="auto"/>
              </w:divBdr>
            </w:div>
          </w:divsChild>
        </w:div>
        <w:div w:id="290794800">
          <w:marLeft w:val="0"/>
          <w:marRight w:val="0"/>
          <w:marTop w:val="0"/>
          <w:marBottom w:val="0"/>
          <w:divBdr>
            <w:top w:val="none" w:sz="0" w:space="0" w:color="auto"/>
            <w:left w:val="none" w:sz="0" w:space="0" w:color="auto"/>
            <w:bottom w:val="none" w:sz="0" w:space="0" w:color="auto"/>
            <w:right w:val="none" w:sz="0" w:space="0" w:color="auto"/>
          </w:divBdr>
        </w:div>
        <w:div w:id="472066376">
          <w:marLeft w:val="0"/>
          <w:marRight w:val="0"/>
          <w:marTop w:val="0"/>
          <w:marBottom w:val="360"/>
          <w:divBdr>
            <w:top w:val="none" w:sz="0" w:space="0" w:color="auto"/>
            <w:left w:val="none" w:sz="0" w:space="0" w:color="auto"/>
            <w:bottom w:val="none" w:sz="0" w:space="0" w:color="auto"/>
            <w:right w:val="none" w:sz="0" w:space="0" w:color="auto"/>
          </w:divBdr>
        </w:div>
      </w:divsChild>
    </w:div>
    <w:div w:id="1034506204">
      <w:bodyDiv w:val="1"/>
      <w:marLeft w:val="0"/>
      <w:marRight w:val="0"/>
      <w:marTop w:val="0"/>
      <w:marBottom w:val="0"/>
      <w:divBdr>
        <w:top w:val="none" w:sz="0" w:space="0" w:color="auto"/>
        <w:left w:val="none" w:sz="0" w:space="0" w:color="auto"/>
        <w:bottom w:val="none" w:sz="0" w:space="0" w:color="auto"/>
        <w:right w:val="none" w:sz="0" w:space="0" w:color="auto"/>
      </w:divBdr>
      <w:divsChild>
        <w:div w:id="1783498497">
          <w:marLeft w:val="0"/>
          <w:marRight w:val="0"/>
          <w:marTop w:val="0"/>
          <w:marBottom w:val="360"/>
          <w:divBdr>
            <w:top w:val="none" w:sz="0" w:space="0" w:color="auto"/>
            <w:left w:val="none" w:sz="0" w:space="0" w:color="auto"/>
            <w:bottom w:val="none" w:sz="0" w:space="0" w:color="auto"/>
            <w:right w:val="none" w:sz="0" w:space="0" w:color="auto"/>
          </w:divBdr>
        </w:div>
      </w:divsChild>
    </w:div>
    <w:div w:id="1441491443">
      <w:bodyDiv w:val="1"/>
      <w:marLeft w:val="0"/>
      <w:marRight w:val="0"/>
      <w:marTop w:val="0"/>
      <w:marBottom w:val="0"/>
      <w:divBdr>
        <w:top w:val="none" w:sz="0" w:space="0" w:color="auto"/>
        <w:left w:val="none" w:sz="0" w:space="0" w:color="auto"/>
        <w:bottom w:val="none" w:sz="0" w:space="0" w:color="auto"/>
        <w:right w:val="none" w:sz="0" w:space="0" w:color="auto"/>
      </w:divBdr>
      <w:divsChild>
        <w:div w:id="33039170">
          <w:marLeft w:val="0"/>
          <w:marRight w:val="0"/>
          <w:marTop w:val="0"/>
          <w:marBottom w:val="0"/>
          <w:divBdr>
            <w:top w:val="none" w:sz="0" w:space="0" w:color="auto"/>
            <w:left w:val="none" w:sz="0" w:space="0" w:color="auto"/>
            <w:bottom w:val="none" w:sz="0" w:space="0" w:color="auto"/>
            <w:right w:val="none" w:sz="0" w:space="0" w:color="auto"/>
          </w:divBdr>
        </w:div>
        <w:div w:id="2080249419">
          <w:marLeft w:val="0"/>
          <w:marRight w:val="0"/>
          <w:marTop w:val="0"/>
          <w:marBottom w:val="360"/>
          <w:divBdr>
            <w:top w:val="none" w:sz="0" w:space="0" w:color="auto"/>
            <w:left w:val="none" w:sz="0" w:space="0" w:color="auto"/>
            <w:bottom w:val="none" w:sz="0" w:space="0" w:color="auto"/>
            <w:right w:val="none" w:sz="0" w:space="0" w:color="auto"/>
          </w:divBdr>
          <w:divsChild>
            <w:div w:id="887647913">
              <w:marLeft w:val="0"/>
              <w:marRight w:val="0"/>
              <w:marTop w:val="0"/>
              <w:marBottom w:val="0"/>
              <w:divBdr>
                <w:top w:val="none" w:sz="0" w:space="0" w:color="auto"/>
                <w:left w:val="none" w:sz="0" w:space="0" w:color="auto"/>
                <w:bottom w:val="none" w:sz="0" w:space="0" w:color="auto"/>
                <w:right w:val="none" w:sz="0" w:space="0" w:color="auto"/>
              </w:divBdr>
            </w:div>
          </w:divsChild>
        </w:div>
        <w:div w:id="1441342977">
          <w:marLeft w:val="0"/>
          <w:marRight w:val="0"/>
          <w:marTop w:val="0"/>
          <w:marBottom w:val="0"/>
          <w:divBdr>
            <w:top w:val="none" w:sz="0" w:space="0" w:color="auto"/>
            <w:left w:val="none" w:sz="0" w:space="0" w:color="auto"/>
            <w:bottom w:val="none" w:sz="0" w:space="0" w:color="auto"/>
            <w:right w:val="none" w:sz="0" w:space="0" w:color="auto"/>
          </w:divBdr>
        </w:div>
        <w:div w:id="1542089254">
          <w:marLeft w:val="0"/>
          <w:marRight w:val="0"/>
          <w:marTop w:val="0"/>
          <w:marBottom w:val="360"/>
          <w:divBdr>
            <w:top w:val="none" w:sz="0" w:space="0" w:color="auto"/>
            <w:left w:val="none" w:sz="0" w:space="0" w:color="auto"/>
            <w:bottom w:val="none" w:sz="0" w:space="0" w:color="auto"/>
            <w:right w:val="none" w:sz="0" w:space="0" w:color="auto"/>
          </w:divBdr>
          <w:divsChild>
            <w:div w:id="257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385623">
      <w:bodyDiv w:val="1"/>
      <w:marLeft w:val="0"/>
      <w:marRight w:val="0"/>
      <w:marTop w:val="0"/>
      <w:marBottom w:val="0"/>
      <w:divBdr>
        <w:top w:val="none" w:sz="0" w:space="0" w:color="auto"/>
        <w:left w:val="none" w:sz="0" w:space="0" w:color="auto"/>
        <w:bottom w:val="none" w:sz="0" w:space="0" w:color="auto"/>
        <w:right w:val="none" w:sz="0" w:space="0" w:color="auto"/>
      </w:divBdr>
      <w:divsChild>
        <w:div w:id="1914394729">
          <w:marLeft w:val="0"/>
          <w:marRight w:val="0"/>
          <w:marTop w:val="0"/>
          <w:marBottom w:val="360"/>
          <w:divBdr>
            <w:top w:val="none" w:sz="0" w:space="0" w:color="auto"/>
            <w:left w:val="none" w:sz="0" w:space="0" w:color="auto"/>
            <w:bottom w:val="none" w:sz="0" w:space="0" w:color="auto"/>
            <w:right w:val="none" w:sz="0" w:space="0" w:color="auto"/>
          </w:divBdr>
        </w:div>
      </w:divsChild>
    </w:div>
    <w:div w:id="1561745938">
      <w:bodyDiv w:val="1"/>
      <w:marLeft w:val="0"/>
      <w:marRight w:val="0"/>
      <w:marTop w:val="0"/>
      <w:marBottom w:val="0"/>
      <w:divBdr>
        <w:top w:val="none" w:sz="0" w:space="0" w:color="auto"/>
        <w:left w:val="none" w:sz="0" w:space="0" w:color="auto"/>
        <w:bottom w:val="none" w:sz="0" w:space="0" w:color="auto"/>
        <w:right w:val="none" w:sz="0" w:space="0" w:color="auto"/>
      </w:divBdr>
      <w:divsChild>
        <w:div w:id="243220920">
          <w:marLeft w:val="0"/>
          <w:marRight w:val="0"/>
          <w:marTop w:val="0"/>
          <w:marBottom w:val="360"/>
          <w:divBdr>
            <w:top w:val="none" w:sz="0" w:space="0" w:color="auto"/>
            <w:left w:val="none" w:sz="0" w:space="0" w:color="auto"/>
            <w:bottom w:val="none" w:sz="0" w:space="0" w:color="auto"/>
            <w:right w:val="none" w:sz="0" w:space="0" w:color="auto"/>
          </w:divBdr>
        </w:div>
      </w:divsChild>
    </w:div>
    <w:div w:id="1617297621">
      <w:bodyDiv w:val="1"/>
      <w:marLeft w:val="0"/>
      <w:marRight w:val="0"/>
      <w:marTop w:val="0"/>
      <w:marBottom w:val="0"/>
      <w:divBdr>
        <w:top w:val="none" w:sz="0" w:space="0" w:color="auto"/>
        <w:left w:val="none" w:sz="0" w:space="0" w:color="auto"/>
        <w:bottom w:val="none" w:sz="0" w:space="0" w:color="auto"/>
        <w:right w:val="none" w:sz="0" w:space="0" w:color="auto"/>
      </w:divBdr>
      <w:divsChild>
        <w:div w:id="1184517695">
          <w:marLeft w:val="0"/>
          <w:marRight w:val="0"/>
          <w:marTop w:val="0"/>
          <w:marBottom w:val="0"/>
          <w:divBdr>
            <w:top w:val="none" w:sz="0" w:space="0" w:color="auto"/>
            <w:left w:val="none" w:sz="0" w:space="0" w:color="auto"/>
            <w:bottom w:val="none" w:sz="0" w:space="0" w:color="auto"/>
            <w:right w:val="none" w:sz="0" w:space="0" w:color="auto"/>
          </w:divBdr>
        </w:div>
      </w:divsChild>
    </w:div>
    <w:div w:id="1637829414">
      <w:bodyDiv w:val="1"/>
      <w:marLeft w:val="0"/>
      <w:marRight w:val="0"/>
      <w:marTop w:val="0"/>
      <w:marBottom w:val="0"/>
      <w:divBdr>
        <w:top w:val="none" w:sz="0" w:space="0" w:color="auto"/>
        <w:left w:val="none" w:sz="0" w:space="0" w:color="auto"/>
        <w:bottom w:val="none" w:sz="0" w:space="0" w:color="auto"/>
        <w:right w:val="none" w:sz="0" w:space="0" w:color="auto"/>
      </w:divBdr>
      <w:divsChild>
        <w:div w:id="480970765">
          <w:marLeft w:val="0"/>
          <w:marRight w:val="0"/>
          <w:marTop w:val="0"/>
          <w:marBottom w:val="360"/>
          <w:divBdr>
            <w:top w:val="none" w:sz="0" w:space="0" w:color="auto"/>
            <w:left w:val="none" w:sz="0" w:space="0" w:color="auto"/>
            <w:bottom w:val="none" w:sz="0" w:space="0" w:color="auto"/>
            <w:right w:val="none" w:sz="0" w:space="0" w:color="auto"/>
          </w:divBdr>
        </w:div>
      </w:divsChild>
    </w:div>
    <w:div w:id="1656643717">
      <w:bodyDiv w:val="1"/>
      <w:marLeft w:val="0"/>
      <w:marRight w:val="0"/>
      <w:marTop w:val="0"/>
      <w:marBottom w:val="0"/>
      <w:divBdr>
        <w:top w:val="none" w:sz="0" w:space="0" w:color="auto"/>
        <w:left w:val="none" w:sz="0" w:space="0" w:color="auto"/>
        <w:bottom w:val="none" w:sz="0" w:space="0" w:color="auto"/>
        <w:right w:val="none" w:sz="0" w:space="0" w:color="auto"/>
      </w:divBdr>
      <w:divsChild>
        <w:div w:id="522522440">
          <w:marLeft w:val="0"/>
          <w:marRight w:val="0"/>
          <w:marTop w:val="0"/>
          <w:marBottom w:val="0"/>
          <w:divBdr>
            <w:top w:val="none" w:sz="0" w:space="0" w:color="auto"/>
            <w:left w:val="none" w:sz="0" w:space="0" w:color="auto"/>
            <w:bottom w:val="none" w:sz="0" w:space="0" w:color="auto"/>
            <w:right w:val="none" w:sz="0" w:space="0" w:color="auto"/>
          </w:divBdr>
        </w:div>
        <w:div w:id="1758942098">
          <w:marLeft w:val="0"/>
          <w:marRight w:val="0"/>
          <w:marTop w:val="0"/>
          <w:marBottom w:val="360"/>
          <w:divBdr>
            <w:top w:val="none" w:sz="0" w:space="0" w:color="auto"/>
            <w:left w:val="none" w:sz="0" w:space="0" w:color="auto"/>
            <w:bottom w:val="none" w:sz="0" w:space="0" w:color="auto"/>
            <w:right w:val="none" w:sz="0" w:space="0" w:color="auto"/>
          </w:divBdr>
          <w:divsChild>
            <w:div w:id="1429501366">
              <w:marLeft w:val="0"/>
              <w:marRight w:val="0"/>
              <w:marTop w:val="0"/>
              <w:marBottom w:val="0"/>
              <w:divBdr>
                <w:top w:val="none" w:sz="0" w:space="0" w:color="auto"/>
                <w:left w:val="none" w:sz="0" w:space="0" w:color="auto"/>
                <w:bottom w:val="none" w:sz="0" w:space="0" w:color="auto"/>
                <w:right w:val="none" w:sz="0" w:space="0" w:color="auto"/>
              </w:divBdr>
            </w:div>
          </w:divsChild>
        </w:div>
        <w:div w:id="717241707">
          <w:marLeft w:val="0"/>
          <w:marRight w:val="0"/>
          <w:marTop w:val="0"/>
          <w:marBottom w:val="0"/>
          <w:divBdr>
            <w:top w:val="none" w:sz="0" w:space="0" w:color="auto"/>
            <w:left w:val="none" w:sz="0" w:space="0" w:color="auto"/>
            <w:bottom w:val="none" w:sz="0" w:space="0" w:color="auto"/>
            <w:right w:val="none" w:sz="0" w:space="0" w:color="auto"/>
          </w:divBdr>
        </w:div>
        <w:div w:id="1307709349">
          <w:marLeft w:val="0"/>
          <w:marRight w:val="0"/>
          <w:marTop w:val="0"/>
          <w:marBottom w:val="360"/>
          <w:divBdr>
            <w:top w:val="none" w:sz="0" w:space="0" w:color="auto"/>
            <w:left w:val="none" w:sz="0" w:space="0" w:color="auto"/>
            <w:bottom w:val="none" w:sz="0" w:space="0" w:color="auto"/>
            <w:right w:val="none" w:sz="0" w:space="0" w:color="auto"/>
          </w:divBdr>
          <w:divsChild>
            <w:div w:id="1041788280">
              <w:marLeft w:val="0"/>
              <w:marRight w:val="0"/>
              <w:marTop w:val="0"/>
              <w:marBottom w:val="0"/>
              <w:divBdr>
                <w:top w:val="none" w:sz="0" w:space="0" w:color="auto"/>
                <w:left w:val="none" w:sz="0" w:space="0" w:color="auto"/>
                <w:bottom w:val="none" w:sz="0" w:space="0" w:color="auto"/>
                <w:right w:val="none" w:sz="0" w:space="0" w:color="auto"/>
              </w:divBdr>
            </w:div>
          </w:divsChild>
        </w:div>
        <w:div w:id="1167358907">
          <w:marLeft w:val="0"/>
          <w:marRight w:val="0"/>
          <w:marTop w:val="0"/>
          <w:marBottom w:val="0"/>
          <w:divBdr>
            <w:top w:val="none" w:sz="0" w:space="0" w:color="auto"/>
            <w:left w:val="none" w:sz="0" w:space="0" w:color="auto"/>
            <w:bottom w:val="none" w:sz="0" w:space="0" w:color="auto"/>
            <w:right w:val="none" w:sz="0" w:space="0" w:color="auto"/>
          </w:divBdr>
        </w:div>
        <w:div w:id="1906332270">
          <w:marLeft w:val="0"/>
          <w:marRight w:val="0"/>
          <w:marTop w:val="0"/>
          <w:marBottom w:val="360"/>
          <w:divBdr>
            <w:top w:val="none" w:sz="0" w:space="0" w:color="auto"/>
            <w:left w:val="none" w:sz="0" w:space="0" w:color="auto"/>
            <w:bottom w:val="none" w:sz="0" w:space="0" w:color="auto"/>
            <w:right w:val="none" w:sz="0" w:space="0" w:color="auto"/>
          </w:divBdr>
        </w:div>
      </w:divsChild>
    </w:div>
    <w:div w:id="1876192656">
      <w:bodyDiv w:val="1"/>
      <w:marLeft w:val="0"/>
      <w:marRight w:val="0"/>
      <w:marTop w:val="0"/>
      <w:marBottom w:val="0"/>
      <w:divBdr>
        <w:top w:val="none" w:sz="0" w:space="0" w:color="auto"/>
        <w:left w:val="none" w:sz="0" w:space="0" w:color="auto"/>
        <w:bottom w:val="none" w:sz="0" w:space="0" w:color="auto"/>
        <w:right w:val="none" w:sz="0" w:space="0" w:color="auto"/>
      </w:divBdr>
      <w:divsChild>
        <w:div w:id="1210872429">
          <w:marLeft w:val="0"/>
          <w:marRight w:val="0"/>
          <w:marTop w:val="0"/>
          <w:marBottom w:val="360"/>
          <w:divBdr>
            <w:top w:val="none" w:sz="0" w:space="0" w:color="auto"/>
            <w:left w:val="none" w:sz="0" w:space="0" w:color="auto"/>
            <w:bottom w:val="none" w:sz="0" w:space="0" w:color="auto"/>
            <w:right w:val="none" w:sz="0" w:space="0" w:color="auto"/>
          </w:divBdr>
        </w:div>
      </w:divsChild>
    </w:div>
    <w:div w:id="1879468033">
      <w:bodyDiv w:val="1"/>
      <w:marLeft w:val="0"/>
      <w:marRight w:val="0"/>
      <w:marTop w:val="0"/>
      <w:marBottom w:val="0"/>
      <w:divBdr>
        <w:top w:val="none" w:sz="0" w:space="0" w:color="auto"/>
        <w:left w:val="none" w:sz="0" w:space="0" w:color="auto"/>
        <w:bottom w:val="none" w:sz="0" w:space="0" w:color="auto"/>
        <w:right w:val="none" w:sz="0" w:space="0" w:color="auto"/>
      </w:divBdr>
      <w:divsChild>
        <w:div w:id="1085569671">
          <w:marLeft w:val="0"/>
          <w:marRight w:val="0"/>
          <w:marTop w:val="0"/>
          <w:marBottom w:val="0"/>
          <w:divBdr>
            <w:top w:val="none" w:sz="0" w:space="0" w:color="auto"/>
            <w:left w:val="none" w:sz="0" w:space="0" w:color="auto"/>
            <w:bottom w:val="none" w:sz="0" w:space="0" w:color="auto"/>
            <w:right w:val="none" w:sz="0" w:space="0" w:color="auto"/>
          </w:divBdr>
        </w:div>
        <w:div w:id="1336034004">
          <w:marLeft w:val="0"/>
          <w:marRight w:val="0"/>
          <w:marTop w:val="0"/>
          <w:marBottom w:val="360"/>
          <w:divBdr>
            <w:top w:val="none" w:sz="0" w:space="0" w:color="auto"/>
            <w:left w:val="none" w:sz="0" w:space="0" w:color="auto"/>
            <w:bottom w:val="none" w:sz="0" w:space="0" w:color="auto"/>
            <w:right w:val="none" w:sz="0" w:space="0" w:color="auto"/>
          </w:divBdr>
          <w:divsChild>
            <w:div w:id="1275864716">
              <w:marLeft w:val="0"/>
              <w:marRight w:val="0"/>
              <w:marTop w:val="0"/>
              <w:marBottom w:val="0"/>
              <w:divBdr>
                <w:top w:val="none" w:sz="0" w:space="0" w:color="auto"/>
                <w:left w:val="none" w:sz="0" w:space="0" w:color="auto"/>
                <w:bottom w:val="none" w:sz="0" w:space="0" w:color="auto"/>
                <w:right w:val="none" w:sz="0" w:space="0" w:color="auto"/>
              </w:divBdr>
            </w:div>
          </w:divsChild>
        </w:div>
        <w:div w:id="1390882662">
          <w:marLeft w:val="0"/>
          <w:marRight w:val="0"/>
          <w:marTop w:val="0"/>
          <w:marBottom w:val="0"/>
          <w:divBdr>
            <w:top w:val="none" w:sz="0" w:space="0" w:color="auto"/>
            <w:left w:val="none" w:sz="0" w:space="0" w:color="auto"/>
            <w:bottom w:val="none" w:sz="0" w:space="0" w:color="auto"/>
            <w:right w:val="none" w:sz="0" w:space="0" w:color="auto"/>
          </w:divBdr>
        </w:div>
        <w:div w:id="201209259">
          <w:marLeft w:val="0"/>
          <w:marRight w:val="0"/>
          <w:marTop w:val="0"/>
          <w:marBottom w:val="360"/>
          <w:divBdr>
            <w:top w:val="none" w:sz="0" w:space="0" w:color="auto"/>
            <w:left w:val="none" w:sz="0" w:space="0" w:color="auto"/>
            <w:bottom w:val="none" w:sz="0" w:space="0" w:color="auto"/>
            <w:right w:val="none" w:sz="0" w:space="0" w:color="auto"/>
          </w:divBdr>
          <w:divsChild>
            <w:div w:id="1653487804">
              <w:marLeft w:val="0"/>
              <w:marRight w:val="0"/>
              <w:marTop w:val="0"/>
              <w:marBottom w:val="0"/>
              <w:divBdr>
                <w:top w:val="none" w:sz="0" w:space="0" w:color="auto"/>
                <w:left w:val="none" w:sz="0" w:space="0" w:color="auto"/>
                <w:bottom w:val="none" w:sz="0" w:space="0" w:color="auto"/>
                <w:right w:val="none" w:sz="0" w:space="0" w:color="auto"/>
              </w:divBdr>
            </w:div>
          </w:divsChild>
        </w:div>
        <w:div w:id="118693598">
          <w:marLeft w:val="0"/>
          <w:marRight w:val="0"/>
          <w:marTop w:val="0"/>
          <w:marBottom w:val="0"/>
          <w:divBdr>
            <w:top w:val="none" w:sz="0" w:space="0" w:color="auto"/>
            <w:left w:val="none" w:sz="0" w:space="0" w:color="auto"/>
            <w:bottom w:val="none" w:sz="0" w:space="0" w:color="auto"/>
            <w:right w:val="none" w:sz="0" w:space="0" w:color="auto"/>
          </w:divBdr>
        </w:div>
        <w:div w:id="879168409">
          <w:marLeft w:val="0"/>
          <w:marRight w:val="0"/>
          <w:marTop w:val="0"/>
          <w:marBottom w:val="360"/>
          <w:divBdr>
            <w:top w:val="none" w:sz="0" w:space="0" w:color="auto"/>
            <w:left w:val="none" w:sz="0" w:space="0" w:color="auto"/>
            <w:bottom w:val="none" w:sz="0" w:space="0" w:color="auto"/>
            <w:right w:val="none" w:sz="0" w:space="0" w:color="auto"/>
          </w:divBdr>
        </w:div>
      </w:divsChild>
    </w:div>
    <w:div w:id="1892156359">
      <w:bodyDiv w:val="1"/>
      <w:marLeft w:val="0"/>
      <w:marRight w:val="0"/>
      <w:marTop w:val="0"/>
      <w:marBottom w:val="0"/>
      <w:divBdr>
        <w:top w:val="none" w:sz="0" w:space="0" w:color="auto"/>
        <w:left w:val="none" w:sz="0" w:space="0" w:color="auto"/>
        <w:bottom w:val="none" w:sz="0" w:space="0" w:color="auto"/>
        <w:right w:val="none" w:sz="0" w:space="0" w:color="auto"/>
      </w:divBdr>
      <w:divsChild>
        <w:div w:id="1830245657">
          <w:marLeft w:val="0"/>
          <w:marRight w:val="0"/>
          <w:marTop w:val="0"/>
          <w:marBottom w:val="0"/>
          <w:divBdr>
            <w:top w:val="none" w:sz="0" w:space="0" w:color="auto"/>
            <w:left w:val="none" w:sz="0" w:space="0" w:color="auto"/>
            <w:bottom w:val="none" w:sz="0" w:space="0" w:color="auto"/>
            <w:right w:val="none" w:sz="0" w:space="0" w:color="auto"/>
          </w:divBdr>
        </w:div>
        <w:div w:id="1415397720">
          <w:marLeft w:val="0"/>
          <w:marRight w:val="0"/>
          <w:marTop w:val="0"/>
          <w:marBottom w:val="360"/>
          <w:divBdr>
            <w:top w:val="none" w:sz="0" w:space="0" w:color="auto"/>
            <w:left w:val="none" w:sz="0" w:space="0" w:color="auto"/>
            <w:bottom w:val="none" w:sz="0" w:space="0" w:color="auto"/>
            <w:right w:val="none" w:sz="0" w:space="0" w:color="auto"/>
          </w:divBdr>
          <w:divsChild>
            <w:div w:id="1034382926">
              <w:marLeft w:val="0"/>
              <w:marRight w:val="0"/>
              <w:marTop w:val="0"/>
              <w:marBottom w:val="0"/>
              <w:divBdr>
                <w:top w:val="none" w:sz="0" w:space="0" w:color="auto"/>
                <w:left w:val="none" w:sz="0" w:space="0" w:color="auto"/>
                <w:bottom w:val="none" w:sz="0" w:space="0" w:color="auto"/>
                <w:right w:val="none" w:sz="0" w:space="0" w:color="auto"/>
              </w:divBdr>
            </w:div>
          </w:divsChild>
        </w:div>
        <w:div w:id="1716468733">
          <w:marLeft w:val="0"/>
          <w:marRight w:val="0"/>
          <w:marTop w:val="0"/>
          <w:marBottom w:val="0"/>
          <w:divBdr>
            <w:top w:val="none" w:sz="0" w:space="0" w:color="auto"/>
            <w:left w:val="none" w:sz="0" w:space="0" w:color="auto"/>
            <w:bottom w:val="none" w:sz="0" w:space="0" w:color="auto"/>
            <w:right w:val="none" w:sz="0" w:space="0" w:color="auto"/>
          </w:divBdr>
        </w:div>
        <w:div w:id="648941939">
          <w:marLeft w:val="0"/>
          <w:marRight w:val="0"/>
          <w:marTop w:val="0"/>
          <w:marBottom w:val="360"/>
          <w:divBdr>
            <w:top w:val="none" w:sz="0" w:space="0" w:color="auto"/>
            <w:left w:val="none" w:sz="0" w:space="0" w:color="auto"/>
            <w:bottom w:val="none" w:sz="0" w:space="0" w:color="auto"/>
            <w:right w:val="none" w:sz="0" w:space="0" w:color="auto"/>
          </w:divBdr>
          <w:divsChild>
            <w:div w:id="1632444543">
              <w:marLeft w:val="0"/>
              <w:marRight w:val="0"/>
              <w:marTop w:val="0"/>
              <w:marBottom w:val="0"/>
              <w:divBdr>
                <w:top w:val="none" w:sz="0" w:space="0" w:color="auto"/>
                <w:left w:val="none" w:sz="0" w:space="0" w:color="auto"/>
                <w:bottom w:val="none" w:sz="0" w:space="0" w:color="auto"/>
                <w:right w:val="none" w:sz="0" w:space="0" w:color="auto"/>
              </w:divBdr>
            </w:div>
          </w:divsChild>
        </w:div>
        <w:div w:id="127556686">
          <w:marLeft w:val="0"/>
          <w:marRight w:val="0"/>
          <w:marTop w:val="0"/>
          <w:marBottom w:val="0"/>
          <w:divBdr>
            <w:top w:val="none" w:sz="0" w:space="0" w:color="auto"/>
            <w:left w:val="none" w:sz="0" w:space="0" w:color="auto"/>
            <w:bottom w:val="none" w:sz="0" w:space="0" w:color="auto"/>
            <w:right w:val="none" w:sz="0" w:space="0" w:color="auto"/>
          </w:divBdr>
        </w:div>
        <w:div w:id="600141462">
          <w:marLeft w:val="0"/>
          <w:marRight w:val="0"/>
          <w:marTop w:val="0"/>
          <w:marBottom w:val="360"/>
          <w:divBdr>
            <w:top w:val="none" w:sz="0" w:space="0" w:color="auto"/>
            <w:left w:val="none" w:sz="0" w:space="0" w:color="auto"/>
            <w:bottom w:val="none" w:sz="0" w:space="0" w:color="auto"/>
            <w:right w:val="none" w:sz="0" w:space="0" w:color="auto"/>
          </w:divBdr>
          <w:divsChild>
            <w:div w:id="1336419695">
              <w:marLeft w:val="0"/>
              <w:marRight w:val="0"/>
              <w:marTop w:val="0"/>
              <w:marBottom w:val="0"/>
              <w:divBdr>
                <w:top w:val="none" w:sz="0" w:space="0" w:color="auto"/>
                <w:left w:val="none" w:sz="0" w:space="0" w:color="auto"/>
                <w:bottom w:val="none" w:sz="0" w:space="0" w:color="auto"/>
                <w:right w:val="none" w:sz="0" w:space="0" w:color="auto"/>
              </w:divBdr>
            </w:div>
          </w:divsChild>
        </w:div>
        <w:div w:id="214120391">
          <w:marLeft w:val="0"/>
          <w:marRight w:val="0"/>
          <w:marTop w:val="0"/>
          <w:marBottom w:val="0"/>
          <w:divBdr>
            <w:top w:val="none" w:sz="0" w:space="0" w:color="auto"/>
            <w:left w:val="none" w:sz="0" w:space="0" w:color="auto"/>
            <w:bottom w:val="none" w:sz="0" w:space="0" w:color="auto"/>
            <w:right w:val="none" w:sz="0" w:space="0" w:color="auto"/>
          </w:divBdr>
        </w:div>
        <w:div w:id="673799791">
          <w:marLeft w:val="0"/>
          <w:marRight w:val="0"/>
          <w:marTop w:val="0"/>
          <w:marBottom w:val="360"/>
          <w:divBdr>
            <w:top w:val="none" w:sz="0" w:space="0" w:color="auto"/>
            <w:left w:val="none" w:sz="0" w:space="0" w:color="auto"/>
            <w:bottom w:val="none" w:sz="0" w:space="0" w:color="auto"/>
            <w:right w:val="none" w:sz="0" w:space="0" w:color="auto"/>
          </w:divBdr>
          <w:divsChild>
            <w:div w:id="1668513698">
              <w:marLeft w:val="0"/>
              <w:marRight w:val="0"/>
              <w:marTop w:val="0"/>
              <w:marBottom w:val="0"/>
              <w:divBdr>
                <w:top w:val="none" w:sz="0" w:space="0" w:color="auto"/>
                <w:left w:val="none" w:sz="0" w:space="0" w:color="auto"/>
                <w:bottom w:val="none" w:sz="0" w:space="0" w:color="auto"/>
                <w:right w:val="none" w:sz="0" w:space="0" w:color="auto"/>
              </w:divBdr>
            </w:div>
          </w:divsChild>
        </w:div>
        <w:div w:id="1919705001">
          <w:marLeft w:val="0"/>
          <w:marRight w:val="0"/>
          <w:marTop w:val="0"/>
          <w:marBottom w:val="0"/>
          <w:divBdr>
            <w:top w:val="none" w:sz="0" w:space="0" w:color="auto"/>
            <w:left w:val="none" w:sz="0" w:space="0" w:color="auto"/>
            <w:bottom w:val="none" w:sz="0" w:space="0" w:color="auto"/>
            <w:right w:val="none" w:sz="0" w:space="0" w:color="auto"/>
          </w:divBdr>
        </w:div>
        <w:div w:id="1663121465">
          <w:marLeft w:val="0"/>
          <w:marRight w:val="0"/>
          <w:marTop w:val="0"/>
          <w:marBottom w:val="360"/>
          <w:divBdr>
            <w:top w:val="none" w:sz="0" w:space="0" w:color="auto"/>
            <w:left w:val="none" w:sz="0" w:space="0" w:color="auto"/>
            <w:bottom w:val="none" w:sz="0" w:space="0" w:color="auto"/>
            <w:right w:val="none" w:sz="0" w:space="0" w:color="auto"/>
          </w:divBdr>
          <w:divsChild>
            <w:div w:id="79108607">
              <w:marLeft w:val="0"/>
              <w:marRight w:val="0"/>
              <w:marTop w:val="0"/>
              <w:marBottom w:val="0"/>
              <w:divBdr>
                <w:top w:val="none" w:sz="0" w:space="0" w:color="auto"/>
                <w:left w:val="none" w:sz="0" w:space="0" w:color="auto"/>
                <w:bottom w:val="none" w:sz="0" w:space="0" w:color="auto"/>
                <w:right w:val="none" w:sz="0" w:space="0" w:color="auto"/>
              </w:divBdr>
            </w:div>
          </w:divsChild>
        </w:div>
        <w:div w:id="217713137">
          <w:marLeft w:val="0"/>
          <w:marRight w:val="0"/>
          <w:marTop w:val="0"/>
          <w:marBottom w:val="0"/>
          <w:divBdr>
            <w:top w:val="none" w:sz="0" w:space="0" w:color="auto"/>
            <w:left w:val="none" w:sz="0" w:space="0" w:color="auto"/>
            <w:bottom w:val="none" w:sz="0" w:space="0" w:color="auto"/>
            <w:right w:val="none" w:sz="0" w:space="0" w:color="auto"/>
          </w:divBdr>
        </w:div>
        <w:div w:id="1703238088">
          <w:marLeft w:val="0"/>
          <w:marRight w:val="0"/>
          <w:marTop w:val="0"/>
          <w:marBottom w:val="360"/>
          <w:divBdr>
            <w:top w:val="none" w:sz="0" w:space="0" w:color="auto"/>
            <w:left w:val="none" w:sz="0" w:space="0" w:color="auto"/>
            <w:bottom w:val="none" w:sz="0" w:space="0" w:color="auto"/>
            <w:right w:val="none" w:sz="0" w:space="0" w:color="auto"/>
          </w:divBdr>
        </w:div>
      </w:divsChild>
    </w:div>
    <w:div w:id="2020690579">
      <w:bodyDiv w:val="1"/>
      <w:marLeft w:val="0"/>
      <w:marRight w:val="0"/>
      <w:marTop w:val="0"/>
      <w:marBottom w:val="0"/>
      <w:divBdr>
        <w:top w:val="none" w:sz="0" w:space="0" w:color="auto"/>
        <w:left w:val="none" w:sz="0" w:space="0" w:color="auto"/>
        <w:bottom w:val="none" w:sz="0" w:space="0" w:color="auto"/>
        <w:right w:val="none" w:sz="0" w:space="0" w:color="auto"/>
      </w:divBdr>
      <w:divsChild>
        <w:div w:id="815336689">
          <w:marLeft w:val="0"/>
          <w:marRight w:val="0"/>
          <w:marTop w:val="0"/>
          <w:marBottom w:val="0"/>
          <w:divBdr>
            <w:top w:val="none" w:sz="0" w:space="0" w:color="auto"/>
            <w:left w:val="none" w:sz="0" w:space="0" w:color="auto"/>
            <w:bottom w:val="none" w:sz="0" w:space="0" w:color="auto"/>
            <w:right w:val="none" w:sz="0" w:space="0" w:color="auto"/>
          </w:divBdr>
        </w:div>
      </w:divsChild>
    </w:div>
    <w:div w:id="2105178961">
      <w:bodyDiv w:val="1"/>
      <w:marLeft w:val="0"/>
      <w:marRight w:val="0"/>
      <w:marTop w:val="0"/>
      <w:marBottom w:val="0"/>
      <w:divBdr>
        <w:top w:val="none" w:sz="0" w:space="0" w:color="auto"/>
        <w:left w:val="none" w:sz="0" w:space="0" w:color="auto"/>
        <w:bottom w:val="none" w:sz="0" w:space="0" w:color="auto"/>
        <w:right w:val="none" w:sz="0" w:space="0" w:color="auto"/>
      </w:divBdr>
      <w:divsChild>
        <w:div w:id="1322347287">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v.org/verses/John%2017%3A20%E2%80%932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sv.org/verses/Matt.%2010%3A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ligonier.org/podcasts/ultimately-with-rc-sproul/apostolic-authority" TargetMode="External"/><Relationship Id="rId11" Type="http://schemas.openxmlformats.org/officeDocument/2006/relationships/hyperlink" Target="https://www.esv.org/verses/1%20Thess.%202%3A6/" TargetMode="External"/><Relationship Id="rId5" Type="http://schemas.openxmlformats.org/officeDocument/2006/relationships/hyperlink" Target="https://www.ligonier.org/learn/devotionals/apostolic-authority-2" TargetMode="External"/><Relationship Id="rId10" Type="http://schemas.openxmlformats.org/officeDocument/2006/relationships/hyperlink" Target="https://www.esv.org/verses/Eph.%202%3A20/" TargetMode="External"/><Relationship Id="rId4" Type="http://schemas.openxmlformats.org/officeDocument/2006/relationships/webSettings" Target="webSettings.xml"/><Relationship Id="rId9" Type="http://schemas.openxmlformats.org/officeDocument/2006/relationships/hyperlink" Target="https://www.esv.org/verses/Acts%202%3A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881</Words>
  <Characters>5026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Fleming</dc:creator>
  <cp:keywords/>
  <dc:description/>
  <cp:lastModifiedBy>Jim Fleming</cp:lastModifiedBy>
  <cp:revision>4</cp:revision>
  <dcterms:created xsi:type="dcterms:W3CDTF">2024-11-23T15:15:00Z</dcterms:created>
  <dcterms:modified xsi:type="dcterms:W3CDTF">2024-11-23T16:27:00Z</dcterms:modified>
</cp:coreProperties>
</file>